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96C09"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0A124860" w14:textId="77777777" w:rsidR="00DE4AE3" w:rsidRPr="00DE4AE3" w:rsidRDefault="00DE4AE3" w:rsidP="00DE4AE3">
      <w:pPr>
        <w:keepNext/>
        <w:spacing w:after="0" w:line="240" w:lineRule="auto"/>
        <w:ind w:left="709" w:hanging="709"/>
        <w:jc w:val="center"/>
        <w:outlineLvl w:val="0"/>
        <w:rPr>
          <w:rFonts w:ascii="Times New Roman" w:eastAsia="MS Mincho" w:hAnsi="Times New Roman" w:cs="Times New Roman"/>
          <w:b/>
          <w:bCs/>
          <w:kern w:val="32"/>
          <w:sz w:val="24"/>
          <w:szCs w:val="24"/>
          <w:lang w:val="lv-LV"/>
        </w:rPr>
      </w:pPr>
      <w:r w:rsidRPr="00DE4AE3">
        <w:rPr>
          <w:rFonts w:ascii="Times New Roman" w:eastAsia="MS Mincho" w:hAnsi="Times New Roman" w:cs="Times New Roman"/>
          <w:b/>
          <w:bCs/>
          <w:kern w:val="32"/>
          <w:sz w:val="24"/>
          <w:szCs w:val="24"/>
          <w:lang w:val="lv-LV"/>
        </w:rPr>
        <w:t>MAA JAHINDUSLIKU KASUTUSE LEPING</w:t>
      </w:r>
    </w:p>
    <w:p w14:paraId="7A6F39B4" w14:textId="77777777" w:rsidR="00DE4AE3" w:rsidRPr="00DE4AE3" w:rsidRDefault="00DE4AE3" w:rsidP="00DE4AE3">
      <w:pPr>
        <w:suppressAutoHyphens/>
        <w:spacing w:after="0" w:line="240" w:lineRule="auto"/>
        <w:ind w:left="709" w:hanging="709"/>
        <w:jc w:val="center"/>
        <w:rPr>
          <w:rFonts w:ascii="Times New Roman" w:eastAsia="MS Mincho" w:hAnsi="Times New Roman" w:cs="Times New Roman"/>
          <w:b/>
          <w:sz w:val="24"/>
          <w:szCs w:val="24"/>
          <w:lang w:eastAsia="zh-CN"/>
        </w:rPr>
      </w:pPr>
      <w:r w:rsidRPr="00DE4AE3">
        <w:rPr>
          <w:rFonts w:ascii="Times New Roman" w:eastAsia="MS Mincho" w:hAnsi="Times New Roman" w:cs="Times New Roman"/>
          <w:b/>
          <w:sz w:val="24"/>
          <w:szCs w:val="24"/>
          <w:lang w:eastAsia="zh-CN"/>
        </w:rPr>
        <w:t>……………….. jahipiirkond</w:t>
      </w:r>
    </w:p>
    <w:p w14:paraId="18059C63"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2A4D4E52"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Pärnu</w:t>
      </w:r>
      <w:r w:rsidRPr="00DE4AE3">
        <w:rPr>
          <w:rFonts w:ascii="Times New Roman" w:eastAsia="MS Mincho" w:hAnsi="Times New Roman" w:cs="Times New Roman"/>
          <w:sz w:val="24"/>
          <w:szCs w:val="24"/>
          <w:lang w:eastAsia="zh-CN"/>
        </w:rPr>
        <w:tab/>
      </w:r>
      <w:r w:rsidRPr="00DE4AE3">
        <w:rPr>
          <w:rFonts w:ascii="Times New Roman" w:eastAsia="MS Mincho" w:hAnsi="Times New Roman" w:cs="Times New Roman"/>
          <w:sz w:val="24"/>
          <w:szCs w:val="24"/>
          <w:lang w:eastAsia="zh-CN"/>
        </w:rPr>
        <w:tab/>
      </w:r>
      <w:r w:rsidRPr="00DE4AE3">
        <w:rPr>
          <w:rFonts w:ascii="Times New Roman" w:eastAsia="MS Mincho" w:hAnsi="Times New Roman" w:cs="Times New Roman"/>
          <w:sz w:val="24"/>
          <w:szCs w:val="24"/>
          <w:lang w:eastAsia="zh-CN"/>
        </w:rPr>
        <w:tab/>
      </w:r>
      <w:r w:rsidRPr="00DE4AE3">
        <w:rPr>
          <w:rFonts w:ascii="Times New Roman" w:eastAsia="MS Mincho" w:hAnsi="Times New Roman" w:cs="Times New Roman"/>
          <w:sz w:val="24"/>
          <w:szCs w:val="24"/>
          <w:lang w:eastAsia="zh-CN"/>
        </w:rPr>
        <w:tab/>
      </w:r>
      <w:r w:rsidRPr="00DE4AE3">
        <w:rPr>
          <w:rFonts w:ascii="Times New Roman" w:eastAsia="MS Mincho" w:hAnsi="Times New Roman" w:cs="Times New Roman"/>
          <w:sz w:val="24"/>
          <w:szCs w:val="24"/>
          <w:lang w:eastAsia="zh-CN"/>
        </w:rPr>
        <w:tab/>
      </w:r>
      <w:r w:rsidRPr="00DE4AE3">
        <w:rPr>
          <w:rFonts w:ascii="Times New Roman" w:eastAsia="MS Mincho" w:hAnsi="Times New Roman" w:cs="Times New Roman"/>
          <w:sz w:val="24"/>
          <w:szCs w:val="24"/>
          <w:lang w:eastAsia="zh-CN"/>
        </w:rPr>
        <w:tab/>
      </w:r>
      <w:r w:rsidRPr="00DE4AE3">
        <w:rPr>
          <w:rFonts w:ascii="Times New Roman" w:eastAsia="MS Mincho" w:hAnsi="Times New Roman" w:cs="Times New Roman"/>
          <w:sz w:val="24"/>
          <w:szCs w:val="24"/>
          <w:lang w:eastAsia="zh-CN"/>
        </w:rPr>
        <w:tab/>
        <w:t>(hilisema digitaalallkirja kuupäev)</w:t>
      </w:r>
    </w:p>
    <w:p w14:paraId="72C256C9"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2488434C"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1A8A9234" w14:textId="77777777" w:rsidR="00DE4AE3" w:rsidRPr="00DE4AE3" w:rsidRDefault="00DE4AE3" w:rsidP="00DE4AE3">
      <w:pPr>
        <w:suppressAutoHyphens/>
        <w:spacing w:after="0" w:line="240" w:lineRule="auto"/>
        <w:jc w:val="both"/>
        <w:rPr>
          <w:rFonts w:ascii="Times New Roman" w:eastAsia="MS Mincho" w:hAnsi="Times New Roman" w:cs="Times New Roman"/>
          <w:sz w:val="24"/>
          <w:szCs w:val="24"/>
          <w:lang w:eastAsia="zh-CN"/>
        </w:rPr>
      </w:pPr>
      <w:r w:rsidRPr="00DE4AE3">
        <w:rPr>
          <w:rFonts w:ascii="Times New Roman" w:eastAsia="MS Mincho" w:hAnsi="Times New Roman" w:cs="Times New Roman"/>
          <w:b/>
          <w:sz w:val="24"/>
          <w:szCs w:val="24"/>
          <w:lang w:eastAsia="zh-CN"/>
        </w:rPr>
        <w:t>Ühinenud Metsaomanikud MTÜ</w:t>
      </w:r>
      <w:r w:rsidRPr="00DE4AE3">
        <w:rPr>
          <w:rFonts w:ascii="Times New Roman" w:eastAsia="MS Mincho" w:hAnsi="Times New Roman" w:cs="Times New Roman"/>
          <w:sz w:val="24"/>
          <w:szCs w:val="24"/>
          <w:lang w:eastAsia="zh-CN"/>
        </w:rPr>
        <w:t xml:space="preserve"> (registrikood 80347083; aadress: </w:t>
      </w:r>
      <w:proofErr w:type="spellStart"/>
      <w:r w:rsidRPr="00DE4AE3">
        <w:rPr>
          <w:rFonts w:ascii="Times New Roman" w:eastAsia="MS Mincho" w:hAnsi="Times New Roman" w:cs="Times New Roman"/>
          <w:sz w:val="24"/>
          <w:szCs w:val="24"/>
          <w:lang w:eastAsia="zh-CN"/>
        </w:rPr>
        <w:t>Lähkma</w:t>
      </w:r>
      <w:proofErr w:type="spellEnd"/>
      <w:r w:rsidRPr="00DE4AE3">
        <w:rPr>
          <w:rFonts w:ascii="Times New Roman" w:eastAsia="MS Mincho" w:hAnsi="Times New Roman" w:cs="Times New Roman"/>
          <w:sz w:val="24"/>
          <w:szCs w:val="24"/>
          <w:lang w:eastAsia="zh-CN"/>
        </w:rPr>
        <w:t xml:space="preserve"> küla, Surju vald, Pärnumaa, 86407; tel: +372 516 7650; e-post: </w:t>
      </w:r>
      <w:hyperlink r:id="rId10" w:history="1">
        <w:r w:rsidRPr="00DE4AE3">
          <w:rPr>
            <w:rFonts w:ascii="Courier New" w:eastAsia="MS Mincho" w:hAnsi="Courier New" w:cs="Courier New"/>
            <w:color w:val="1B7272"/>
            <w:sz w:val="20"/>
            <w:szCs w:val="24"/>
            <w:u w:val="single"/>
            <w:lang w:eastAsia="zh-CN"/>
          </w:rPr>
          <w:t xml:space="preserve"> kadri@eestimetsad.ee,</w:t>
        </w:r>
      </w:hyperlink>
      <w:r w:rsidRPr="00DE4AE3">
        <w:rPr>
          <w:rFonts w:ascii="Times New Roman" w:eastAsia="MS Mincho" w:hAnsi="Times New Roman" w:cs="Times New Roman"/>
          <w:sz w:val="24"/>
          <w:szCs w:val="24"/>
          <w:lang w:eastAsia="zh-CN"/>
        </w:rPr>
        <w:t xml:space="preserve"> (edaspidi „</w:t>
      </w:r>
      <w:r w:rsidRPr="00DE4AE3">
        <w:rPr>
          <w:rFonts w:ascii="Times New Roman" w:eastAsia="MS Mincho" w:hAnsi="Times New Roman" w:cs="Times New Roman"/>
          <w:b/>
          <w:bCs/>
          <w:i/>
          <w:iCs/>
          <w:sz w:val="24"/>
          <w:szCs w:val="24"/>
          <w:lang w:eastAsia="zh-CN"/>
        </w:rPr>
        <w:t>MTÜ</w:t>
      </w:r>
      <w:r w:rsidRPr="00DE4AE3">
        <w:rPr>
          <w:rFonts w:ascii="Times New Roman" w:eastAsia="MS Mincho" w:hAnsi="Times New Roman" w:cs="Times New Roman"/>
          <w:sz w:val="24"/>
          <w:szCs w:val="24"/>
          <w:lang w:eastAsia="zh-CN"/>
        </w:rPr>
        <w:t>“), mida esindab juhatuse liige Kadri-Aija Viik (isikukood 46611204217) ja</w:t>
      </w:r>
    </w:p>
    <w:p w14:paraId="51179554" w14:textId="77777777" w:rsidR="00DE4AE3" w:rsidRPr="00DE4AE3" w:rsidRDefault="00DE4AE3" w:rsidP="00DE4AE3">
      <w:pPr>
        <w:suppressAutoHyphens/>
        <w:spacing w:after="0" w:line="240" w:lineRule="auto"/>
        <w:jc w:val="both"/>
        <w:rPr>
          <w:rFonts w:ascii="Times New Roman" w:eastAsia="MS Mincho" w:hAnsi="Times New Roman" w:cs="Times New Roman"/>
          <w:b/>
          <w:sz w:val="24"/>
          <w:szCs w:val="24"/>
          <w:lang w:eastAsia="zh-CN"/>
        </w:rPr>
      </w:pPr>
    </w:p>
    <w:p w14:paraId="10C89973" w14:textId="77777777" w:rsidR="00DE4AE3" w:rsidRPr="00DE4AE3" w:rsidRDefault="00DE4AE3" w:rsidP="00DE4AE3">
      <w:pPr>
        <w:suppressAutoHyphens/>
        <w:spacing w:after="0" w:line="240" w:lineRule="auto"/>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ja</w:t>
      </w:r>
    </w:p>
    <w:p w14:paraId="7AB393C3" w14:textId="77777777" w:rsidR="00DE4AE3" w:rsidRPr="00DE4AE3" w:rsidRDefault="00DE4AE3" w:rsidP="00DE4AE3">
      <w:pPr>
        <w:suppressAutoHyphens/>
        <w:spacing w:after="0" w:line="240" w:lineRule="auto"/>
        <w:jc w:val="both"/>
        <w:rPr>
          <w:rFonts w:ascii="Times New Roman" w:eastAsia="MS Mincho" w:hAnsi="Times New Roman" w:cs="Times New Roman"/>
          <w:b/>
          <w:sz w:val="24"/>
          <w:szCs w:val="24"/>
          <w:lang w:eastAsia="zh-CN"/>
        </w:rPr>
      </w:pPr>
    </w:p>
    <w:p w14:paraId="56388883" w14:textId="77777777" w:rsidR="00DE4AE3" w:rsidRPr="00DE4AE3" w:rsidRDefault="00DE4AE3" w:rsidP="00DE4AE3">
      <w:pPr>
        <w:suppressAutoHyphens/>
        <w:spacing w:after="0" w:line="240" w:lineRule="auto"/>
        <w:rPr>
          <w:rFonts w:ascii="Times New Roman" w:eastAsia="MS Mincho" w:hAnsi="Times New Roman" w:cs="Times New Roman"/>
          <w:sz w:val="24"/>
          <w:szCs w:val="24"/>
          <w:lang w:eastAsia="zh-CN"/>
        </w:rPr>
      </w:pPr>
      <w:r w:rsidRPr="00775105">
        <w:rPr>
          <w:rFonts w:ascii="Times New Roman" w:eastAsia="MS Mincho" w:hAnsi="Times New Roman" w:cs="Times New Roman"/>
          <w:b/>
          <w:sz w:val="24"/>
          <w:szCs w:val="24"/>
          <w:lang w:eastAsia="zh-CN"/>
        </w:rPr>
        <w:t xml:space="preserve">.............................................. </w:t>
      </w:r>
      <w:r w:rsidRPr="00775105">
        <w:rPr>
          <w:rFonts w:ascii="Times New Roman" w:eastAsia="MS Mincho" w:hAnsi="Times New Roman" w:cs="Times New Roman"/>
          <w:sz w:val="24"/>
          <w:szCs w:val="24"/>
          <w:lang w:eastAsia="zh-CN"/>
        </w:rPr>
        <w:t>(registrikood ......................................;  aadress: .................................; edaspidi „</w:t>
      </w:r>
      <w:r w:rsidRPr="00775105">
        <w:rPr>
          <w:rFonts w:ascii="Times New Roman" w:eastAsia="MS Mincho" w:hAnsi="Times New Roman" w:cs="Times New Roman"/>
          <w:b/>
          <w:bCs/>
          <w:i/>
          <w:iCs/>
          <w:sz w:val="24"/>
          <w:szCs w:val="24"/>
          <w:lang w:eastAsia="zh-CN"/>
        </w:rPr>
        <w:t>KASUTAJA</w:t>
      </w:r>
      <w:r w:rsidRPr="00775105">
        <w:rPr>
          <w:rFonts w:ascii="Times New Roman" w:eastAsia="MS Mincho" w:hAnsi="Times New Roman" w:cs="Times New Roman"/>
          <w:sz w:val="24"/>
          <w:szCs w:val="24"/>
          <w:lang w:eastAsia="zh-CN"/>
        </w:rPr>
        <w:t>“), mida esindab juhatuse liige ................................... (isikukood ................), tel: ...............................................; e-post: ...................................... arvestades asjaoluga, et</w:t>
      </w:r>
      <w:r w:rsidRPr="00DE4AE3">
        <w:rPr>
          <w:rFonts w:ascii="Times New Roman" w:eastAsia="MS Mincho" w:hAnsi="Times New Roman" w:cs="Times New Roman"/>
          <w:sz w:val="24"/>
          <w:szCs w:val="24"/>
          <w:lang w:eastAsia="zh-CN"/>
        </w:rPr>
        <w:t xml:space="preserve"> </w:t>
      </w:r>
    </w:p>
    <w:p w14:paraId="51DA005A"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334C52B7" w14:textId="77777777" w:rsidR="00DE4AE3" w:rsidRPr="00DE4AE3" w:rsidRDefault="00DE4AE3" w:rsidP="00DE4AE3">
      <w:pPr>
        <w:numPr>
          <w:ilvl w:val="0"/>
          <w:numId w:val="5"/>
        </w:numPr>
        <w:suppressAutoHyphens/>
        <w:spacing w:after="0" w:line="240" w:lineRule="auto"/>
        <w:ind w:left="709" w:hanging="698"/>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MTÜ on mittetulundusühing, mis ühendab erametsaomanikke ja esindab oma liikmetest metsaomanikke metsaomandi valdamise ja haldamise küsimustes, sealhulgas nendele kuuluvatel kinnisasjadel jahipidamisega seonduvalt;</w:t>
      </w:r>
    </w:p>
    <w:p w14:paraId="120DFE0A" w14:textId="77777777" w:rsidR="00DE4AE3" w:rsidRPr="00DE4AE3" w:rsidRDefault="00DE4AE3" w:rsidP="00DE4AE3">
      <w:pPr>
        <w:numPr>
          <w:ilvl w:val="0"/>
          <w:numId w:val="5"/>
        </w:numPr>
        <w:suppressAutoHyphens/>
        <w:spacing w:after="0" w:line="240" w:lineRule="auto"/>
        <w:ind w:left="709" w:hanging="698"/>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KASUTAJA jahipiirkonnas paiknevate kinnisasjade omanikud on sõlminud MTÜ-ga lepingud nende esindamiseks maa jahindusliku kasutuse lepingute sõlmimisel </w:t>
      </w:r>
      <w:bookmarkStart w:id="0" w:name="_Hlk60750898"/>
      <w:r w:rsidRPr="00DE4AE3">
        <w:rPr>
          <w:rFonts w:ascii="Times New Roman" w:eastAsia="MS Mincho" w:hAnsi="Times New Roman" w:cs="Times New Roman"/>
          <w:sz w:val="24"/>
          <w:szCs w:val="24"/>
          <w:lang w:eastAsia="zh-CN"/>
        </w:rPr>
        <w:t>käesolevas lepingus sätestatud tingimustel ning MTÜ tegutseb lepingu sõlmimisel nende volitatud esindajana, mille kohta on KASUTAJAL lepingu sõlmimisel õigus nõuda kirjalikku tõendit;</w:t>
      </w:r>
    </w:p>
    <w:bookmarkEnd w:id="0"/>
    <w:p w14:paraId="3DD78B04" w14:textId="77777777" w:rsidR="00DE4AE3" w:rsidRPr="00DE4AE3" w:rsidRDefault="00DE4AE3" w:rsidP="00DE4AE3">
      <w:pPr>
        <w:numPr>
          <w:ilvl w:val="0"/>
          <w:numId w:val="5"/>
        </w:numPr>
        <w:suppressAutoHyphens/>
        <w:spacing w:after="0" w:line="240" w:lineRule="auto"/>
        <w:ind w:left="709" w:hanging="698"/>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jahiseaduse § 25 lg 1 kohaselt tuleb KASUTAJAL kinnisasjal jahipidamiseks maaomanikuga sõlmida leping ning seda sõltumata sellest kui suur on KASUTAJA kasutusse antud jahipiirkond;</w:t>
      </w:r>
    </w:p>
    <w:p w14:paraId="10FCF9F0" w14:textId="77777777" w:rsidR="00DE4AE3" w:rsidRPr="00DE4AE3" w:rsidRDefault="00DE4AE3" w:rsidP="00DE4AE3">
      <w:pPr>
        <w:numPr>
          <w:ilvl w:val="0"/>
          <w:numId w:val="5"/>
        </w:numPr>
        <w:suppressAutoHyphens/>
        <w:spacing w:after="0" w:line="240" w:lineRule="auto"/>
        <w:ind w:left="709" w:hanging="698"/>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jahiseaduse § 43 kohaselt hüvitab jahipiirkonna kasutaja uluki tekitatud kahju maaomanikule jahiseaduse § 25 lõikes 1 nimetatud lepingu kohaselt maaomaniku nõudel;</w:t>
      </w:r>
    </w:p>
    <w:p w14:paraId="540D2BBA" w14:textId="77777777" w:rsidR="00DE4AE3" w:rsidRPr="00DE4AE3" w:rsidRDefault="00DE4AE3" w:rsidP="00DE4AE3">
      <w:pPr>
        <w:numPr>
          <w:ilvl w:val="0"/>
          <w:numId w:val="5"/>
        </w:numPr>
        <w:suppressAutoHyphens/>
        <w:spacing w:after="0" w:line="240" w:lineRule="auto"/>
        <w:ind w:left="709" w:hanging="698"/>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jahiseadusest tulenevalt on jahipiirkond kindlalt piiritletud ala, mis kantakse jahipiirkonna kasutusõiguse loale, samuti kuulub jahipiirkonna kasutusõiguse loa juurde jahipiirkonna kaart ning piirikirjeldus,  mistõttu on KASUTAJA jahipiirkonna kasutusõigus </w:t>
      </w:r>
      <w:r w:rsidRPr="00DE4AE3">
        <w:rPr>
          <w:rFonts w:ascii="Times New Roman" w:eastAsia="Times New Roman" w:hAnsi="Times New Roman" w:cs="Times New Roman"/>
          <w:sz w:val="24"/>
          <w:szCs w:val="24"/>
          <w:lang w:eastAsia="zh-CN"/>
        </w:rPr>
        <w:t xml:space="preserve">rangelt piiritletud jahipiirkonda kuuluvate kinnisasjadega, </w:t>
      </w:r>
    </w:p>
    <w:p w14:paraId="1853599C" w14:textId="77777777" w:rsidR="00DE4AE3" w:rsidRPr="00DE4AE3" w:rsidRDefault="00DE4AE3" w:rsidP="00DE4AE3">
      <w:pPr>
        <w:suppressAutoHyphens/>
        <w:spacing w:after="0" w:line="240" w:lineRule="auto"/>
        <w:jc w:val="both"/>
        <w:rPr>
          <w:rFonts w:ascii="Times New Roman" w:eastAsia="Times New Roman" w:hAnsi="Times New Roman" w:cs="Times New Roman"/>
          <w:sz w:val="24"/>
          <w:szCs w:val="24"/>
          <w:lang w:eastAsia="zh-CN"/>
        </w:rPr>
      </w:pPr>
    </w:p>
    <w:p w14:paraId="50A183BF" w14:textId="77777777" w:rsidR="00DE4AE3" w:rsidRPr="00DE4AE3" w:rsidRDefault="00DE4AE3" w:rsidP="00DE4AE3">
      <w:pPr>
        <w:suppressAutoHyphens/>
        <w:spacing w:after="0" w:line="240" w:lineRule="auto"/>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sõlmivad pooled omavaheliste läbirääkimiste tulemusel maa jahindusliku kasutuse lepingu järgmistel tingimustel. </w:t>
      </w:r>
    </w:p>
    <w:p w14:paraId="5F481A90"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6C3000E5" w14:textId="77777777" w:rsidR="00DE4AE3" w:rsidRPr="00DE4AE3" w:rsidRDefault="00DE4AE3" w:rsidP="00DE4AE3">
      <w:pPr>
        <w:numPr>
          <w:ilvl w:val="0"/>
          <w:numId w:val="3"/>
        </w:numPr>
        <w:suppressAutoHyphens/>
        <w:spacing w:after="0" w:line="240" w:lineRule="auto"/>
        <w:ind w:left="709" w:hanging="709"/>
        <w:jc w:val="both"/>
        <w:rPr>
          <w:rFonts w:ascii="Times New Roman" w:eastAsia="MS Mincho" w:hAnsi="Times New Roman" w:cs="Times New Roman"/>
          <w:b/>
          <w:bCs/>
          <w:sz w:val="24"/>
          <w:szCs w:val="24"/>
          <w:lang w:eastAsia="zh-CN"/>
        </w:rPr>
      </w:pPr>
      <w:r w:rsidRPr="00DE4AE3">
        <w:rPr>
          <w:rFonts w:ascii="Times New Roman" w:eastAsia="MS Mincho" w:hAnsi="Times New Roman" w:cs="Times New Roman"/>
          <w:b/>
          <w:bCs/>
          <w:sz w:val="24"/>
          <w:szCs w:val="24"/>
          <w:lang w:eastAsia="zh-CN"/>
        </w:rPr>
        <w:t>LEPINGU OBJEKT</w:t>
      </w:r>
    </w:p>
    <w:p w14:paraId="089F3154" w14:textId="77777777" w:rsidR="00DE4AE3" w:rsidRPr="00DE4AE3" w:rsidRDefault="00DE4AE3" w:rsidP="00DE4AE3">
      <w:pPr>
        <w:suppressAutoHyphens/>
        <w:spacing w:after="0" w:line="240" w:lineRule="auto"/>
        <w:jc w:val="both"/>
        <w:rPr>
          <w:rFonts w:ascii="Times New Roman" w:eastAsia="MS Mincho" w:hAnsi="Times New Roman" w:cs="Times New Roman"/>
          <w:b/>
          <w:bCs/>
          <w:sz w:val="24"/>
          <w:szCs w:val="24"/>
          <w:lang w:eastAsia="zh-CN"/>
        </w:rPr>
      </w:pPr>
    </w:p>
    <w:p w14:paraId="5E3418CA" w14:textId="77777777" w:rsidR="00DE4AE3" w:rsidRPr="00DE4AE3" w:rsidRDefault="00DE4AE3" w:rsidP="00DE4AE3">
      <w:pPr>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bookmarkStart w:id="1" w:name="_Hlk57380386"/>
      <w:r w:rsidRPr="00DE4AE3">
        <w:rPr>
          <w:rFonts w:ascii="Times New Roman" w:eastAsia="MS Mincho" w:hAnsi="Times New Roman" w:cs="Times New Roman"/>
          <w:sz w:val="24"/>
          <w:szCs w:val="24"/>
          <w:lang w:eastAsia="zh-CN"/>
        </w:rPr>
        <w:t>Käesoleva lepinguga annavad maaomanikud, kes on loetletud lepingu lisas 1 ning keda käesoleva lepingu sõlmimisel esindab volituse alusel MTÜ (edaspidi „</w:t>
      </w:r>
      <w:r w:rsidRPr="00DE4AE3">
        <w:rPr>
          <w:rFonts w:ascii="Times New Roman" w:eastAsia="MS Mincho" w:hAnsi="Times New Roman" w:cs="Times New Roman"/>
          <w:b/>
          <w:bCs/>
          <w:sz w:val="24"/>
          <w:szCs w:val="24"/>
          <w:lang w:eastAsia="zh-CN"/>
        </w:rPr>
        <w:t>KASUTUSSE ANDJA“</w:t>
      </w:r>
      <w:r w:rsidRPr="00DE4AE3">
        <w:rPr>
          <w:rFonts w:ascii="Times New Roman" w:eastAsia="MS Mincho" w:hAnsi="Times New Roman" w:cs="Times New Roman"/>
          <w:sz w:val="24"/>
          <w:szCs w:val="24"/>
          <w:lang w:eastAsia="zh-CN"/>
        </w:rPr>
        <w:t xml:space="preserve">) KASUTAJALE jahipidamiseks kinnisasjad. </w:t>
      </w:r>
    </w:p>
    <w:p w14:paraId="0FA7DCD8" w14:textId="1EA3EE7D" w:rsidR="00DE4AE3" w:rsidRPr="00DE4AE3" w:rsidRDefault="00DE4AE3" w:rsidP="00DE4AE3">
      <w:pPr>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KASUTUSSE ANDJAD, </w:t>
      </w:r>
      <w:r w:rsidRPr="00775105">
        <w:rPr>
          <w:rFonts w:ascii="Times New Roman" w:eastAsia="MS Mincho" w:hAnsi="Times New Roman" w:cs="Times New Roman"/>
          <w:sz w:val="24"/>
          <w:szCs w:val="24"/>
          <w:lang w:eastAsia="zh-CN"/>
        </w:rPr>
        <w:t xml:space="preserve">kelle </w:t>
      </w:r>
      <w:r w:rsidR="00176FA7" w:rsidRPr="00775105">
        <w:rPr>
          <w:rFonts w:ascii="Times New Roman" w:eastAsia="MS Mincho" w:hAnsi="Times New Roman" w:cs="Times New Roman"/>
          <w:sz w:val="24"/>
          <w:szCs w:val="24"/>
          <w:lang w:eastAsia="zh-CN"/>
        </w:rPr>
        <w:t xml:space="preserve">lepinguga </w:t>
      </w:r>
      <w:r w:rsidRPr="00775105">
        <w:rPr>
          <w:rFonts w:ascii="Times New Roman" w:eastAsia="MS Mincho" w:hAnsi="Times New Roman" w:cs="Times New Roman"/>
          <w:sz w:val="24"/>
          <w:szCs w:val="24"/>
          <w:lang w:eastAsia="zh-CN"/>
        </w:rPr>
        <w:t>antud volitu</w:t>
      </w:r>
      <w:r w:rsidR="00592D26" w:rsidRPr="00775105">
        <w:rPr>
          <w:rFonts w:ascii="Times New Roman" w:eastAsia="MS Mincho" w:hAnsi="Times New Roman" w:cs="Times New Roman"/>
          <w:sz w:val="24"/>
          <w:szCs w:val="24"/>
          <w:lang w:eastAsia="zh-CN"/>
        </w:rPr>
        <w:t>st</w:t>
      </w:r>
      <w:r w:rsidRPr="00775105">
        <w:rPr>
          <w:rFonts w:ascii="Times New Roman" w:eastAsia="MS Mincho" w:hAnsi="Times New Roman" w:cs="Times New Roman"/>
          <w:sz w:val="24"/>
          <w:szCs w:val="24"/>
          <w:lang w:eastAsia="zh-CN"/>
        </w:rPr>
        <w:t>e alusel</w:t>
      </w:r>
      <w:r w:rsidRPr="00DE4AE3">
        <w:rPr>
          <w:rFonts w:ascii="Times New Roman" w:eastAsia="MS Mincho" w:hAnsi="Times New Roman" w:cs="Times New Roman"/>
          <w:sz w:val="24"/>
          <w:szCs w:val="24"/>
          <w:lang w:eastAsia="zh-CN"/>
        </w:rPr>
        <w:t xml:space="preserve"> MTÜ lepingu sõlmib ning jahipidamiseks üleantavate kinnisasjade loetelu on  fikseeritud lepingu lisas 1. </w:t>
      </w:r>
    </w:p>
    <w:p w14:paraId="35D00DAE" w14:textId="6BA10E40" w:rsidR="00DE4AE3" w:rsidRPr="00DE4AE3" w:rsidRDefault="00DE4AE3" w:rsidP="00DE4AE3">
      <w:pPr>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Lisaks punktis 1.2. nimetatule sisaldab lisa 1 kinnisasjade lõikes järgmiseid andmeid</w:t>
      </w:r>
    </w:p>
    <w:p w14:paraId="09A9A36E" w14:textId="77777777" w:rsidR="00DE4AE3" w:rsidRPr="00DE4AE3" w:rsidRDefault="00DE4AE3" w:rsidP="00DE4AE3">
      <w:pPr>
        <w:numPr>
          <w:ilvl w:val="2"/>
          <w:numId w:val="3"/>
        </w:numPr>
        <w:suppressAutoHyphens/>
        <w:spacing w:after="0" w:line="240" w:lineRule="auto"/>
        <w:ind w:left="1276" w:hanging="567"/>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lastRenderedPageBreak/>
        <w:t xml:space="preserve"> andmeid selle kohta, millistele ulukitele laieneb KASUTAJA jahipidamise õigus; </w:t>
      </w:r>
    </w:p>
    <w:p w14:paraId="4BEF76EC" w14:textId="77777777" w:rsidR="00DE4AE3" w:rsidRPr="00DE4AE3" w:rsidRDefault="00DE4AE3" w:rsidP="00DE4AE3">
      <w:pPr>
        <w:numPr>
          <w:ilvl w:val="2"/>
          <w:numId w:val="3"/>
        </w:numPr>
        <w:suppressAutoHyphens/>
        <w:spacing w:after="0" w:line="240" w:lineRule="auto"/>
        <w:ind w:left="1276" w:hanging="567"/>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andmeid selle kohta, kas ja millised jahindusrajatised on kinnisasjal lubatud ning lubatud rajatiste asukohad;</w:t>
      </w:r>
    </w:p>
    <w:p w14:paraId="3CB20BE8" w14:textId="77777777" w:rsidR="00DE4AE3" w:rsidRPr="00DE4AE3" w:rsidRDefault="00DE4AE3" w:rsidP="00DE4AE3">
      <w:pPr>
        <w:numPr>
          <w:ilvl w:val="2"/>
          <w:numId w:val="3"/>
        </w:numPr>
        <w:suppressAutoHyphens/>
        <w:spacing w:after="0" w:line="240" w:lineRule="auto"/>
        <w:ind w:left="1276" w:hanging="567"/>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andmeid selle kohta, kas ulukite lisasöötmine on kinnisasjal lubatud.</w:t>
      </w:r>
      <w:bookmarkEnd w:id="1"/>
    </w:p>
    <w:p w14:paraId="157FAAC3" w14:textId="77777777" w:rsidR="00DE4AE3" w:rsidRPr="00DE4AE3" w:rsidRDefault="00DE4AE3" w:rsidP="00DE4AE3">
      <w:pPr>
        <w:numPr>
          <w:ilvl w:val="2"/>
          <w:numId w:val="3"/>
        </w:numPr>
        <w:suppressAutoHyphens/>
        <w:spacing w:after="0" w:line="240" w:lineRule="auto"/>
        <w:ind w:left="1276" w:hanging="567"/>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 märkuste lahtris kõiki muid tingimusi ja maaomanike kontakte kooskõlastuste või infovahetuse tarbeks.</w:t>
      </w:r>
    </w:p>
    <w:p w14:paraId="5DC6A865" w14:textId="77777777" w:rsidR="00DE4AE3" w:rsidRPr="00DE4AE3" w:rsidRDefault="00DE4AE3" w:rsidP="00DE4AE3">
      <w:pPr>
        <w:numPr>
          <w:ilvl w:val="1"/>
          <w:numId w:val="3"/>
        </w:numPr>
        <w:suppressAutoHyphens/>
        <w:spacing w:after="0" w:line="240" w:lineRule="auto"/>
        <w:ind w:left="709" w:hanging="709"/>
        <w:contextualSpacing/>
        <w:jc w:val="both"/>
        <w:rPr>
          <w:rFonts w:ascii="Times New Roman" w:eastAsia="MS Mincho" w:hAnsi="Times New Roman" w:cs="Times New Roman"/>
          <w:sz w:val="24"/>
          <w:szCs w:val="24"/>
        </w:rPr>
      </w:pPr>
      <w:bookmarkStart w:id="2" w:name="_Hlk60755225"/>
      <w:r w:rsidRPr="00DE4AE3">
        <w:rPr>
          <w:rFonts w:ascii="Times New Roman" w:eastAsia="MS Mincho" w:hAnsi="Times New Roman" w:cs="Times New Roman"/>
          <w:sz w:val="24"/>
          <w:szCs w:val="24"/>
          <w:lang w:eastAsia="zh-CN"/>
        </w:rPr>
        <w:t xml:space="preserve">Juhul, kui lisas 1 ei ole märgitud, et jahindusalase tegevuse korraldamisel soovib maaomanik, et KASUTAJA suhtleks temaga isiklikult, siis suhtleb KASUTAJA lepingu täitmisel KASUTUSSE ANDJAGA MTÜ kui </w:t>
      </w:r>
      <w:bookmarkEnd w:id="2"/>
      <w:r w:rsidRPr="00DE4AE3">
        <w:rPr>
          <w:rFonts w:ascii="Times New Roman" w:eastAsia="MS Mincho" w:hAnsi="Times New Roman" w:cs="Times New Roman"/>
          <w:sz w:val="24"/>
          <w:szCs w:val="24"/>
          <w:lang w:eastAsia="zh-CN"/>
        </w:rPr>
        <w:t xml:space="preserve">volitatud esindaja kaudu. </w:t>
      </w:r>
    </w:p>
    <w:p w14:paraId="29371551" w14:textId="691BDE35" w:rsidR="00DE4AE3" w:rsidRDefault="00DE4AE3" w:rsidP="00DE4AE3">
      <w:pPr>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bookmarkStart w:id="3" w:name="_Hlk60845649"/>
      <w:r w:rsidRPr="00DE4AE3">
        <w:rPr>
          <w:rFonts w:ascii="Times New Roman" w:eastAsia="MS Mincho" w:hAnsi="Times New Roman" w:cs="Times New Roman"/>
          <w:sz w:val="24"/>
          <w:szCs w:val="24"/>
          <w:lang w:eastAsia="zh-CN"/>
        </w:rPr>
        <w:t>KASUTUSSE ANDJAL ja KASUTAJAL on õigus lepingu tingimusi, mis on seotud konkreetsel kinnisasjal jahipidamisega, muuta või lepingut konkreetse kinnisasja suhtes kokkuleppe teel lõpetada ainult MTÜ nõusolekul.</w:t>
      </w:r>
    </w:p>
    <w:p w14:paraId="0830BEC6" w14:textId="417137E1" w:rsidR="00F70B16" w:rsidRPr="00A3165B" w:rsidRDefault="00E4133A" w:rsidP="00E4133A">
      <w:pPr>
        <w:numPr>
          <w:ilvl w:val="1"/>
          <w:numId w:val="3"/>
        </w:numPr>
        <w:suppressAutoHyphens/>
        <w:spacing w:after="0" w:line="240" w:lineRule="auto"/>
        <w:ind w:left="709" w:hanging="709"/>
        <w:rPr>
          <w:rFonts w:ascii="Times New Roman" w:eastAsia="MS Mincho" w:hAnsi="Times New Roman" w:cs="Times New Roman"/>
          <w:sz w:val="24"/>
          <w:szCs w:val="24"/>
          <w:highlight w:val="yellow"/>
          <w:lang w:eastAsia="zh-CN"/>
        </w:rPr>
      </w:pPr>
      <w:r w:rsidRPr="00A3165B">
        <w:rPr>
          <w:rFonts w:ascii="Times New Roman" w:eastAsia="MS Mincho" w:hAnsi="Times New Roman" w:cs="Times New Roman"/>
          <w:sz w:val="24"/>
          <w:szCs w:val="24"/>
          <w:highlight w:val="yellow"/>
          <w:lang w:eastAsia="zh-CN"/>
        </w:rPr>
        <w:t xml:space="preserve">Leping on sõlmitud tähtajaliselt kuni </w:t>
      </w:r>
      <w:r w:rsidR="00F70B16" w:rsidRPr="00A3165B">
        <w:rPr>
          <w:rFonts w:ascii="Times New Roman" w:eastAsia="MS Mincho" w:hAnsi="Times New Roman" w:cs="Times New Roman"/>
          <w:sz w:val="24"/>
          <w:szCs w:val="24"/>
          <w:highlight w:val="yellow"/>
          <w:lang w:eastAsia="zh-CN"/>
        </w:rPr>
        <w:t xml:space="preserve">……..                                                                                                                                      </w:t>
      </w:r>
    </w:p>
    <w:p w14:paraId="6D2884F2" w14:textId="274B55AE" w:rsidR="009E384A" w:rsidRPr="00DE4AE3" w:rsidRDefault="009E384A" w:rsidP="009E384A">
      <w:pPr>
        <w:suppressAutoHyphens/>
        <w:spacing w:after="0" w:line="240" w:lineRule="auto"/>
        <w:ind w:left="709"/>
        <w:jc w:val="both"/>
        <w:rPr>
          <w:rFonts w:ascii="Times New Roman" w:eastAsia="MS Mincho" w:hAnsi="Times New Roman" w:cs="Times New Roman"/>
          <w:sz w:val="24"/>
          <w:szCs w:val="24"/>
          <w:lang w:eastAsia="zh-CN"/>
        </w:rPr>
      </w:pPr>
    </w:p>
    <w:bookmarkEnd w:id="3"/>
    <w:p w14:paraId="1EA8BFAE" w14:textId="77777777" w:rsidR="00DE4AE3" w:rsidRPr="00DE4AE3" w:rsidRDefault="00DE4AE3" w:rsidP="00DE4AE3">
      <w:pPr>
        <w:suppressAutoHyphens/>
        <w:spacing w:after="0" w:line="240" w:lineRule="auto"/>
        <w:jc w:val="both"/>
        <w:rPr>
          <w:rFonts w:ascii="Times New Roman" w:eastAsia="MS Mincho" w:hAnsi="Times New Roman" w:cs="Times New Roman"/>
          <w:sz w:val="24"/>
          <w:szCs w:val="24"/>
          <w:lang w:eastAsia="zh-CN"/>
        </w:rPr>
      </w:pPr>
    </w:p>
    <w:p w14:paraId="4ACE2C62" w14:textId="77777777" w:rsidR="00DE4AE3" w:rsidRPr="00DE4AE3" w:rsidRDefault="00DE4AE3" w:rsidP="00DE4AE3">
      <w:pPr>
        <w:numPr>
          <w:ilvl w:val="0"/>
          <w:numId w:val="3"/>
        </w:numPr>
        <w:suppressAutoHyphens/>
        <w:spacing w:after="0" w:line="240" w:lineRule="auto"/>
        <w:ind w:hanging="720"/>
        <w:jc w:val="both"/>
        <w:rPr>
          <w:rFonts w:ascii="Times New Roman" w:eastAsia="MS Mincho" w:hAnsi="Times New Roman" w:cs="Times New Roman"/>
          <w:b/>
          <w:bCs/>
          <w:sz w:val="24"/>
          <w:szCs w:val="24"/>
          <w:lang w:eastAsia="zh-CN"/>
        </w:rPr>
      </w:pPr>
      <w:r w:rsidRPr="00DE4AE3">
        <w:rPr>
          <w:rFonts w:ascii="Times New Roman" w:eastAsia="MS Mincho" w:hAnsi="Times New Roman" w:cs="Times New Roman"/>
          <w:b/>
          <w:bCs/>
          <w:sz w:val="24"/>
          <w:szCs w:val="24"/>
          <w:lang w:eastAsia="zh-CN"/>
        </w:rPr>
        <w:t xml:space="preserve">LEPINGU TÄIENDAMISE KOKKULEPE </w:t>
      </w:r>
    </w:p>
    <w:p w14:paraId="628991F4"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52B11C20" w14:textId="77777777" w:rsidR="00DE4AE3" w:rsidRPr="00DE4AE3" w:rsidRDefault="00DE4AE3" w:rsidP="00DE4AE3">
      <w:pPr>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MTÜ ja KASUTAJA lepivad eraldi kokku selles, et leping käsitleb igal ajahetkel nende maaomanike kinnistuid, kes on MTÜ-d volitanud sõlmima KASUTAJAGA maa jahindusliku kasutuse lepingut.  MTÜ-l on üks kord aastas õigus kaasajastada lepingu lisa 1 andmeid pindalade fikseerimiseks tingimusel, et lisatavad kinnisasjad paiknevad KASUTAJALE kuuluvas jahipiirkonnas ning kõik maa jahindusliku kasutusse andmise kokkuleppe tingimused, sealhulgas tüüptingimused, jäävad samaks. KASUTAJA kinnitab, et ta on teadlik lepingu täiendamise kokkuleppe sisust ja ulatusest ning nõustub sellega. Eelkõige kinnitab KASUTAJA, et ta on teadlik sellest, et kinnisasjade lisamine võib tähendab tema jaoks täiendavat kulu ulukikahjustuste hüvitamisega seonduvalt ning on nõus kokkuleppega lepingus sätestatud tingimustel. </w:t>
      </w:r>
    </w:p>
    <w:p w14:paraId="6F90D356" w14:textId="77777777" w:rsidR="00DE4AE3" w:rsidRPr="00DE4AE3" w:rsidRDefault="00DE4AE3" w:rsidP="00DE4AE3">
      <w:pPr>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MTÜ teavitab lisa 1 täiendamisest KASUTAJAT e-posti teel. Lepingu muudatus jõustub KASUTAJA suhtes ning saab käesoleva lepingu osaks viie (5) tööpäeva jooksul KASUTAJA teavitamisest arvates. </w:t>
      </w:r>
    </w:p>
    <w:p w14:paraId="220870AC" w14:textId="77777777" w:rsidR="00DE4AE3" w:rsidRPr="00DE4AE3" w:rsidRDefault="00DE4AE3" w:rsidP="00DE4AE3">
      <w:pPr>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KASUTAJAL on õigus keelduda uue KASUTUSSE ANDJA ja kinnisasja lisamisest lisasse 1, kui Lepingusse juurde tulevatele kinnistutele on KASUTUSSE ANDJA poolt esitatud selliseid tingimusi, mis muudavad lepingus kirjeldatud tasumäärasid või takistavad jahipidamist või konkreetse maatüki eripärast tulenevalt oleks kinnisasja lisamine tema jaoks ebamõistlik. KASUTAJA on kohustatud keeldumist põhjendama ning selle esitama MTÜ-le e-posti teel viie tööpäeva jooksul. </w:t>
      </w:r>
    </w:p>
    <w:p w14:paraId="38D735A6" w14:textId="77777777" w:rsidR="00DE4AE3" w:rsidRPr="00DE4AE3" w:rsidRDefault="00DE4AE3" w:rsidP="00DE4AE3">
      <w:pPr>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Pooled ei pea ebamõistlikuks eelkõige kinnisasja omanikuga seonduvaid asjaolusid ega ka asjaolu, et lisandunud kinnisasjadele laienevad käesoleva lepingu tingimused. </w:t>
      </w:r>
    </w:p>
    <w:p w14:paraId="3331FFDE"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2031A3F8" w14:textId="77777777" w:rsidR="00DE4AE3" w:rsidRPr="00DE4AE3" w:rsidRDefault="00DE4AE3" w:rsidP="00DE4AE3">
      <w:pPr>
        <w:numPr>
          <w:ilvl w:val="0"/>
          <w:numId w:val="3"/>
        </w:numPr>
        <w:suppressAutoHyphens/>
        <w:spacing w:after="0" w:line="240" w:lineRule="auto"/>
        <w:ind w:left="709" w:hanging="709"/>
        <w:jc w:val="both"/>
        <w:rPr>
          <w:rFonts w:ascii="Times New Roman" w:eastAsia="MS Mincho" w:hAnsi="Times New Roman" w:cs="Times New Roman"/>
          <w:b/>
          <w:bCs/>
          <w:sz w:val="24"/>
          <w:szCs w:val="24"/>
          <w:lang w:eastAsia="zh-CN"/>
        </w:rPr>
      </w:pPr>
      <w:r w:rsidRPr="00DE4AE3">
        <w:rPr>
          <w:rFonts w:ascii="Times New Roman" w:eastAsia="MS Mincho" w:hAnsi="Times New Roman" w:cs="Times New Roman"/>
          <w:b/>
          <w:bCs/>
          <w:sz w:val="24"/>
          <w:szCs w:val="24"/>
          <w:lang w:eastAsia="zh-CN"/>
        </w:rPr>
        <w:t>LEPINGU TASU</w:t>
      </w:r>
    </w:p>
    <w:p w14:paraId="2B6C1D0A" w14:textId="77777777" w:rsidR="00DE4AE3" w:rsidRPr="00DE4AE3" w:rsidRDefault="00DE4AE3" w:rsidP="00DE4AE3">
      <w:pPr>
        <w:suppressAutoHyphens/>
        <w:spacing w:after="0" w:line="240" w:lineRule="auto"/>
        <w:ind w:right="80"/>
        <w:jc w:val="both"/>
        <w:rPr>
          <w:rFonts w:ascii="Times New Roman" w:eastAsia="Times New Roman" w:hAnsi="Times New Roman" w:cs="Times New Roman"/>
          <w:sz w:val="24"/>
          <w:szCs w:val="24"/>
          <w:lang w:eastAsia="zh-CN"/>
        </w:rPr>
      </w:pPr>
    </w:p>
    <w:p w14:paraId="6DA2C818" w14:textId="77777777" w:rsidR="00DE4AE3" w:rsidRPr="00DE4AE3" w:rsidRDefault="00DE4AE3" w:rsidP="00DE4AE3">
      <w:pPr>
        <w:numPr>
          <w:ilvl w:val="1"/>
          <w:numId w:val="3"/>
        </w:numPr>
        <w:suppressAutoHyphens/>
        <w:spacing w:after="0" w:line="240" w:lineRule="auto"/>
        <w:ind w:left="709" w:hanging="709"/>
        <w:contextualSpacing/>
        <w:rPr>
          <w:rFonts w:ascii="Times New Roman" w:hAnsi="Times New Roman" w:cs="Times New Roman"/>
          <w:sz w:val="24"/>
          <w:szCs w:val="24"/>
        </w:rPr>
      </w:pPr>
      <w:r w:rsidRPr="00DE4AE3">
        <w:rPr>
          <w:rFonts w:ascii="Times New Roman" w:hAnsi="Times New Roman" w:cs="Times New Roman"/>
          <w:sz w:val="24"/>
          <w:szCs w:val="24"/>
        </w:rPr>
        <w:t xml:space="preserve">KASUTAJALE jahipidamiseks antud kinnisasjade </w:t>
      </w:r>
      <w:bookmarkStart w:id="4" w:name="_Hlk60845572"/>
      <w:r w:rsidRPr="00DE4AE3">
        <w:rPr>
          <w:rFonts w:ascii="Times New Roman" w:hAnsi="Times New Roman" w:cs="Times New Roman"/>
          <w:sz w:val="24"/>
          <w:szCs w:val="24"/>
        </w:rPr>
        <w:t xml:space="preserve">kasutamise tasu on  0 (null) eurot/ha aastas. </w:t>
      </w:r>
    </w:p>
    <w:p w14:paraId="18E33B28" w14:textId="77777777" w:rsidR="00DE4AE3" w:rsidRPr="00DE4AE3" w:rsidRDefault="00DE4AE3" w:rsidP="00DE4AE3">
      <w:pPr>
        <w:spacing w:after="0" w:line="240" w:lineRule="auto"/>
        <w:ind w:left="709" w:right="80"/>
        <w:contextualSpacing/>
        <w:jc w:val="both"/>
        <w:rPr>
          <w:rFonts w:eastAsia="MS Mincho"/>
        </w:rPr>
      </w:pPr>
    </w:p>
    <w:bookmarkEnd w:id="4"/>
    <w:p w14:paraId="60611983" w14:textId="77777777" w:rsidR="00DE4AE3" w:rsidRPr="00DE4AE3" w:rsidRDefault="00DE4AE3" w:rsidP="00DE4AE3">
      <w:pPr>
        <w:numPr>
          <w:ilvl w:val="0"/>
          <w:numId w:val="3"/>
        </w:numPr>
        <w:suppressAutoHyphens/>
        <w:spacing w:after="0" w:line="240" w:lineRule="auto"/>
        <w:ind w:left="709" w:hanging="709"/>
        <w:jc w:val="both"/>
        <w:rPr>
          <w:rFonts w:ascii="Times New Roman" w:eastAsia="MS Mincho" w:hAnsi="Times New Roman" w:cs="Times New Roman"/>
          <w:b/>
          <w:bCs/>
          <w:sz w:val="24"/>
          <w:szCs w:val="24"/>
          <w:lang w:eastAsia="zh-CN"/>
        </w:rPr>
      </w:pPr>
      <w:r w:rsidRPr="00DE4AE3">
        <w:rPr>
          <w:rFonts w:ascii="Times New Roman" w:eastAsia="MS Mincho" w:hAnsi="Times New Roman" w:cs="Times New Roman"/>
          <w:b/>
          <w:bCs/>
          <w:sz w:val="24"/>
          <w:szCs w:val="24"/>
          <w:lang w:eastAsia="zh-CN"/>
        </w:rPr>
        <w:t xml:space="preserve">TÜÜPTINGIMUSED </w:t>
      </w:r>
    </w:p>
    <w:p w14:paraId="081CA856"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4E729461" w14:textId="77777777" w:rsidR="00DE4AE3" w:rsidRPr="00DE4AE3" w:rsidRDefault="00DE4AE3" w:rsidP="00DE4AE3">
      <w:pPr>
        <w:numPr>
          <w:ilvl w:val="1"/>
          <w:numId w:val="3"/>
        </w:numPr>
        <w:suppressAutoHyphens/>
        <w:spacing w:after="0" w:line="240" w:lineRule="auto"/>
        <w:ind w:left="709" w:hanging="709"/>
        <w:contextualSpacing/>
        <w:jc w:val="both"/>
        <w:rPr>
          <w:rFonts w:ascii="Times New Roman" w:hAnsi="Times New Roman" w:cs="Times New Roman"/>
          <w:noProof/>
          <w:color w:val="000000"/>
          <w:sz w:val="24"/>
          <w:szCs w:val="24"/>
          <w:lang w:eastAsia="et-EE"/>
        </w:rPr>
      </w:pPr>
      <w:r w:rsidRPr="00DE4AE3">
        <w:rPr>
          <w:rFonts w:ascii="Times New Roman" w:hAnsi="Times New Roman" w:cs="Times New Roman"/>
          <w:noProof/>
          <w:color w:val="000000"/>
          <w:sz w:val="24"/>
          <w:szCs w:val="24"/>
          <w:lang w:eastAsia="et-EE"/>
        </w:rPr>
        <w:lastRenderedPageBreak/>
        <w:t xml:space="preserve">Lepingu lahutamatuks osaks on maa jahindusliku kasutuse lepingu tüüptingimused, mis on lepingu lisa 2. </w:t>
      </w:r>
    </w:p>
    <w:p w14:paraId="1CB31C5D" w14:textId="77777777" w:rsidR="00DE4AE3" w:rsidRPr="00775105" w:rsidRDefault="00DE4AE3" w:rsidP="00DE4AE3">
      <w:pPr>
        <w:numPr>
          <w:ilvl w:val="1"/>
          <w:numId w:val="3"/>
        </w:numPr>
        <w:suppressAutoHyphens/>
        <w:spacing w:after="0" w:line="240" w:lineRule="auto"/>
        <w:ind w:left="709" w:hanging="709"/>
        <w:contextualSpacing/>
        <w:jc w:val="both"/>
        <w:rPr>
          <w:rFonts w:ascii="Times New Roman" w:hAnsi="Times New Roman" w:cs="Times New Roman"/>
          <w:noProof/>
          <w:color w:val="000000"/>
          <w:sz w:val="24"/>
          <w:szCs w:val="24"/>
          <w:lang w:eastAsia="et-EE"/>
        </w:rPr>
      </w:pPr>
      <w:r w:rsidRPr="00DE4AE3">
        <w:rPr>
          <w:rFonts w:ascii="Times New Roman" w:hAnsi="Times New Roman" w:cs="Times New Roman"/>
          <w:noProof/>
          <w:color w:val="000000"/>
          <w:sz w:val="24"/>
          <w:szCs w:val="24"/>
          <w:lang w:eastAsia="et-EE"/>
        </w:rPr>
        <w:t xml:space="preserve">Allkirjaga lepingul kinnitab KASUTAJA, et on tutvunud lisas 2 olevate maa jahindusliku kasutuse lepingu tüüptingimustega, saab aru, et need kuuluvad maa jahindusliku kasutuse lepingu juurde ning nõustub nende kehtivusega </w:t>
      </w:r>
      <w:r w:rsidRPr="00775105">
        <w:rPr>
          <w:rFonts w:ascii="Times New Roman" w:hAnsi="Times New Roman" w:cs="Times New Roman"/>
          <w:noProof/>
          <w:color w:val="000000"/>
          <w:sz w:val="24"/>
          <w:szCs w:val="24"/>
          <w:lang w:eastAsia="et-EE"/>
        </w:rPr>
        <w:t xml:space="preserve">käesoleva lepingu suhtes. </w:t>
      </w:r>
    </w:p>
    <w:p w14:paraId="1E53EE6F" w14:textId="77777777" w:rsidR="00DE4AE3" w:rsidRPr="00775105" w:rsidRDefault="00DE4AE3" w:rsidP="00DE4AE3">
      <w:pPr>
        <w:numPr>
          <w:ilvl w:val="1"/>
          <w:numId w:val="3"/>
        </w:numPr>
        <w:suppressAutoHyphens/>
        <w:spacing w:after="0" w:line="240" w:lineRule="auto"/>
        <w:ind w:left="709" w:hanging="709"/>
        <w:contextualSpacing/>
        <w:jc w:val="both"/>
        <w:rPr>
          <w:rFonts w:ascii="Times New Roman" w:hAnsi="Times New Roman" w:cs="Times New Roman"/>
          <w:noProof/>
          <w:color w:val="000000"/>
          <w:sz w:val="24"/>
          <w:szCs w:val="24"/>
          <w:lang w:eastAsia="et-EE"/>
        </w:rPr>
      </w:pPr>
      <w:r w:rsidRPr="00775105">
        <w:rPr>
          <w:rFonts w:ascii="Times New Roman" w:hAnsi="Times New Roman" w:cs="Times New Roman"/>
          <w:noProof/>
          <w:color w:val="000000"/>
          <w:sz w:val="24"/>
          <w:szCs w:val="24"/>
          <w:lang w:eastAsia="et-EE"/>
        </w:rPr>
        <w:t xml:space="preserve">Kui tüüptingimus on </w:t>
      </w:r>
      <w:r w:rsidRPr="00775105">
        <w:rPr>
          <w:rFonts w:ascii="Times New Roman" w:hAnsi="Times New Roman" w:cs="Times New Roman"/>
          <w:color w:val="000000"/>
          <w:sz w:val="24"/>
          <w:szCs w:val="24"/>
        </w:rPr>
        <w:t>sisult vastuolus lepingupoolte poolt eraldi kokku lepitud tingimusega, kehtib eraldi kokku lepitud tingimus.</w:t>
      </w:r>
    </w:p>
    <w:p w14:paraId="14EED937" w14:textId="77777777" w:rsidR="00DE4AE3" w:rsidRPr="00775105" w:rsidRDefault="00DE4AE3" w:rsidP="00DE4AE3">
      <w:pPr>
        <w:suppressAutoHyphens/>
        <w:spacing w:after="0" w:line="240" w:lineRule="auto"/>
        <w:ind w:left="709" w:hanging="709"/>
        <w:jc w:val="both"/>
        <w:rPr>
          <w:rFonts w:ascii="Times New Roman" w:eastAsia="Times New Roman" w:hAnsi="Times New Roman" w:cs="Times New Roman"/>
          <w:b/>
          <w:bCs/>
          <w:noProof/>
          <w:color w:val="000000"/>
          <w:sz w:val="24"/>
          <w:szCs w:val="24"/>
          <w:lang w:eastAsia="et-EE"/>
        </w:rPr>
      </w:pPr>
    </w:p>
    <w:p w14:paraId="2A0FD1FF" w14:textId="32E4173C" w:rsidR="00DE4AE3" w:rsidRPr="00775105" w:rsidRDefault="00DE4AE3" w:rsidP="00DE4AE3">
      <w:pPr>
        <w:numPr>
          <w:ilvl w:val="0"/>
          <w:numId w:val="3"/>
        </w:numPr>
        <w:suppressAutoHyphens/>
        <w:spacing w:after="0" w:line="240" w:lineRule="auto"/>
        <w:ind w:hanging="709"/>
        <w:contextualSpacing/>
        <w:jc w:val="both"/>
        <w:rPr>
          <w:rFonts w:ascii="Times New Roman" w:hAnsi="Times New Roman" w:cs="Times New Roman"/>
          <w:b/>
          <w:bCs/>
          <w:noProof/>
          <w:color w:val="000000"/>
          <w:sz w:val="24"/>
          <w:szCs w:val="24"/>
          <w:lang w:eastAsia="et-EE"/>
        </w:rPr>
      </w:pPr>
      <w:r w:rsidRPr="00775105">
        <w:rPr>
          <w:rFonts w:ascii="Times New Roman" w:hAnsi="Times New Roman" w:cs="Times New Roman"/>
          <w:b/>
          <w:bCs/>
          <w:noProof/>
          <w:color w:val="000000"/>
          <w:sz w:val="24"/>
          <w:szCs w:val="24"/>
          <w:lang w:eastAsia="et-EE"/>
        </w:rPr>
        <w:t>LEPINGU LÕPETAMI</w:t>
      </w:r>
      <w:r w:rsidR="00766330" w:rsidRPr="00775105">
        <w:rPr>
          <w:rFonts w:ascii="Times New Roman" w:hAnsi="Times New Roman" w:cs="Times New Roman"/>
          <w:b/>
          <w:bCs/>
          <w:noProof/>
          <w:color w:val="000000"/>
          <w:sz w:val="24"/>
          <w:szCs w:val="24"/>
          <w:lang w:eastAsia="et-EE"/>
        </w:rPr>
        <w:t>N</w:t>
      </w:r>
      <w:r w:rsidRPr="00775105">
        <w:rPr>
          <w:rFonts w:ascii="Times New Roman" w:hAnsi="Times New Roman" w:cs="Times New Roman"/>
          <w:b/>
          <w:bCs/>
          <w:noProof/>
          <w:color w:val="000000"/>
          <w:sz w:val="24"/>
          <w:szCs w:val="24"/>
          <w:lang w:eastAsia="et-EE"/>
        </w:rPr>
        <w:t xml:space="preserve">E </w:t>
      </w:r>
    </w:p>
    <w:p w14:paraId="3BF7F443" w14:textId="74D6F9D6" w:rsidR="00DE4AE3" w:rsidRPr="00775105" w:rsidRDefault="00DE4AE3" w:rsidP="00DE4AE3">
      <w:pPr>
        <w:spacing w:after="0" w:line="240" w:lineRule="auto"/>
        <w:ind w:left="720"/>
        <w:contextualSpacing/>
        <w:jc w:val="both"/>
        <w:rPr>
          <w:rFonts w:ascii="Times New Roman" w:hAnsi="Times New Roman" w:cs="Times New Roman"/>
          <w:b/>
          <w:bCs/>
          <w:noProof/>
          <w:color w:val="000000"/>
          <w:sz w:val="24"/>
          <w:szCs w:val="24"/>
          <w:lang w:eastAsia="et-EE"/>
        </w:rPr>
      </w:pPr>
    </w:p>
    <w:p w14:paraId="302F8FE3" w14:textId="77777777" w:rsidR="00B80329" w:rsidRPr="00B80329" w:rsidRDefault="00B80329" w:rsidP="00B80329">
      <w:pPr>
        <w:pStyle w:val="Loendilik"/>
        <w:numPr>
          <w:ilvl w:val="1"/>
          <w:numId w:val="3"/>
        </w:numPr>
        <w:suppressAutoHyphens/>
        <w:spacing w:after="0" w:line="240" w:lineRule="auto"/>
        <w:ind w:hanging="800"/>
        <w:jc w:val="both"/>
        <w:rPr>
          <w:rFonts w:ascii="Times New Roman" w:eastAsia="MS Mincho" w:hAnsi="Times New Roman" w:cs="Times New Roman"/>
          <w:sz w:val="24"/>
          <w:szCs w:val="24"/>
          <w:lang w:eastAsia="zh-CN"/>
        </w:rPr>
      </w:pPr>
      <w:r w:rsidRPr="00B80329">
        <w:rPr>
          <w:rFonts w:ascii="Times New Roman" w:eastAsia="MS Mincho" w:hAnsi="Times New Roman" w:cs="Times New Roman"/>
          <w:sz w:val="24"/>
          <w:szCs w:val="24"/>
          <w:lang w:eastAsia="zh-CN"/>
        </w:rPr>
        <w:t>Leping on sõlmitud tähtajaliselt, vastavalt Lepingu punktile 1.6.</w:t>
      </w:r>
    </w:p>
    <w:p w14:paraId="39C8E31B" w14:textId="4E0FA811" w:rsidR="00B80329" w:rsidRPr="00B80329" w:rsidRDefault="00B80329" w:rsidP="00B80329">
      <w:pPr>
        <w:pStyle w:val="Loendilik"/>
        <w:suppressAutoHyphens/>
        <w:spacing w:after="0" w:line="240" w:lineRule="auto"/>
        <w:ind w:left="800" w:hanging="800"/>
        <w:jc w:val="both"/>
        <w:rPr>
          <w:rFonts w:ascii="Times New Roman" w:eastAsia="MS Mincho" w:hAnsi="Times New Roman" w:cs="Times New Roman"/>
          <w:sz w:val="24"/>
          <w:szCs w:val="24"/>
          <w:highlight w:val="yellow"/>
          <w:lang w:eastAsia="zh-CN"/>
        </w:rPr>
      </w:pPr>
      <w:r>
        <w:rPr>
          <w:rFonts w:ascii="Times New Roman" w:eastAsia="MS Mincho" w:hAnsi="Times New Roman" w:cs="Times New Roman"/>
          <w:sz w:val="24"/>
          <w:szCs w:val="24"/>
          <w:lang w:eastAsia="zh-CN"/>
        </w:rPr>
        <w:t xml:space="preserve">             </w:t>
      </w:r>
      <w:r w:rsidRPr="00B80329">
        <w:rPr>
          <w:rFonts w:ascii="Times New Roman" w:eastAsia="MS Mincho" w:hAnsi="Times New Roman" w:cs="Times New Roman"/>
          <w:sz w:val="24"/>
          <w:szCs w:val="24"/>
          <w:lang w:eastAsia="zh-CN"/>
        </w:rPr>
        <w:t>KASUTUSSE ANDJA ja KASUTAJA on kokku leppinud, et kummalgi Poolel on õigus lõpetada leping etteteatamisega Lepingu viimasel kehtivusaastal. Lepingu lõpetamise soovist tuleb teist poolt kirjalikult teavitada vähemalt 12 kuud enne lepingu tähtaja lõppu. Pooled mõistavad, et lepingut saab etteteatamisega lõpetada ainult viimasel kehtivusaastal. Etteteatamise korral lõpeb leping 12 kuud enne Lepingu punktis 1.6</w:t>
      </w:r>
      <w:r>
        <w:rPr>
          <w:rFonts w:ascii="Times New Roman" w:eastAsia="MS Mincho" w:hAnsi="Times New Roman" w:cs="Times New Roman"/>
          <w:sz w:val="24"/>
          <w:szCs w:val="24"/>
          <w:lang w:eastAsia="zh-CN"/>
        </w:rPr>
        <w:t>.</w:t>
      </w:r>
      <w:r w:rsidRPr="00B80329">
        <w:rPr>
          <w:rFonts w:ascii="Times New Roman" w:eastAsia="MS Mincho" w:hAnsi="Times New Roman" w:cs="Times New Roman"/>
          <w:sz w:val="24"/>
          <w:szCs w:val="24"/>
          <w:lang w:eastAsia="zh-CN"/>
        </w:rPr>
        <w:t xml:space="preserve"> määratud lõppemise tähtaega.</w:t>
      </w:r>
    </w:p>
    <w:p w14:paraId="71B07D7A" w14:textId="0CC610A3" w:rsidR="004A26DD" w:rsidRPr="00794880" w:rsidRDefault="00D07382" w:rsidP="00B80329">
      <w:pPr>
        <w:pStyle w:val="Loendilik"/>
        <w:numPr>
          <w:ilvl w:val="1"/>
          <w:numId w:val="3"/>
        </w:numPr>
        <w:suppressAutoHyphens/>
        <w:spacing w:after="0" w:line="240" w:lineRule="auto"/>
        <w:ind w:hanging="800"/>
        <w:jc w:val="both"/>
        <w:rPr>
          <w:rFonts w:ascii="Times New Roman" w:eastAsia="MS Mincho" w:hAnsi="Times New Roman" w:cs="Times New Roman"/>
          <w:sz w:val="24"/>
          <w:szCs w:val="24"/>
          <w:lang w:eastAsia="zh-CN"/>
        </w:rPr>
      </w:pPr>
      <w:r w:rsidRPr="00794880">
        <w:rPr>
          <w:rFonts w:ascii="Times New Roman" w:eastAsia="MS Mincho" w:hAnsi="Times New Roman" w:cs="Times New Roman"/>
          <w:sz w:val="24"/>
          <w:szCs w:val="24"/>
          <w:lang w:eastAsia="zh-CN"/>
        </w:rPr>
        <w:t>KASUTUSSE ANDJA ja KASUTAJA on kokku leppinud, et Leping</w:t>
      </w:r>
      <w:r w:rsidR="004E0069" w:rsidRPr="00794880">
        <w:rPr>
          <w:rFonts w:ascii="Times New Roman" w:eastAsia="MS Mincho" w:hAnsi="Times New Roman" w:cs="Times New Roman"/>
          <w:sz w:val="24"/>
          <w:szCs w:val="24"/>
          <w:lang w:eastAsia="zh-CN"/>
        </w:rPr>
        <w:t xml:space="preserve"> pikeneb</w:t>
      </w:r>
      <w:r w:rsidRPr="00794880">
        <w:rPr>
          <w:rFonts w:ascii="Times New Roman" w:eastAsia="MS Mincho" w:hAnsi="Times New Roman" w:cs="Times New Roman"/>
          <w:sz w:val="24"/>
          <w:szCs w:val="24"/>
          <w:lang w:eastAsia="zh-CN"/>
        </w:rPr>
        <w:t xml:space="preserve"> uueks</w:t>
      </w:r>
      <w:r w:rsidR="004A26DD" w:rsidRPr="00794880">
        <w:rPr>
          <w:rFonts w:ascii="Times New Roman" w:eastAsia="MS Mincho" w:hAnsi="Times New Roman" w:cs="Times New Roman"/>
          <w:sz w:val="24"/>
          <w:szCs w:val="24"/>
          <w:lang w:eastAsia="zh-CN"/>
        </w:rPr>
        <w:t xml:space="preserve"> j</w:t>
      </w:r>
      <w:r w:rsidRPr="00794880">
        <w:rPr>
          <w:rFonts w:ascii="Times New Roman" w:eastAsia="MS Mincho" w:hAnsi="Times New Roman" w:cs="Times New Roman"/>
          <w:sz w:val="24"/>
          <w:szCs w:val="24"/>
          <w:lang w:eastAsia="zh-CN"/>
        </w:rPr>
        <w:t xml:space="preserve">ahipiirkonna </w:t>
      </w:r>
      <w:r w:rsidR="004E0069" w:rsidRPr="00794880">
        <w:rPr>
          <w:rFonts w:ascii="Times New Roman" w:eastAsia="MS Mincho" w:hAnsi="Times New Roman" w:cs="Times New Roman"/>
          <w:sz w:val="24"/>
          <w:szCs w:val="24"/>
          <w:lang w:eastAsia="zh-CN"/>
        </w:rPr>
        <w:t>kasutusõiguse loa</w:t>
      </w:r>
      <w:r w:rsidRPr="00794880">
        <w:rPr>
          <w:rFonts w:ascii="Times New Roman" w:eastAsia="MS Mincho" w:hAnsi="Times New Roman" w:cs="Times New Roman"/>
          <w:sz w:val="24"/>
          <w:szCs w:val="24"/>
          <w:lang w:eastAsia="zh-CN"/>
        </w:rPr>
        <w:t xml:space="preserve"> perioodiks</w:t>
      </w:r>
      <w:r w:rsidR="004A26DD" w:rsidRPr="00794880">
        <w:rPr>
          <w:rFonts w:ascii="Times New Roman" w:eastAsia="MS Mincho" w:hAnsi="Times New Roman" w:cs="Times New Roman"/>
          <w:sz w:val="24"/>
          <w:szCs w:val="24"/>
          <w:lang w:eastAsia="zh-CN"/>
        </w:rPr>
        <w:t xml:space="preserve">  tingimusel, et:</w:t>
      </w:r>
    </w:p>
    <w:p w14:paraId="37E7C76B" w14:textId="044B999B" w:rsidR="004A26DD" w:rsidRPr="00794880" w:rsidRDefault="004A26DD" w:rsidP="00B80329">
      <w:pPr>
        <w:pStyle w:val="Loendilik"/>
        <w:numPr>
          <w:ilvl w:val="2"/>
          <w:numId w:val="3"/>
        </w:numPr>
        <w:suppressAutoHyphens/>
        <w:spacing w:after="0" w:line="240" w:lineRule="auto"/>
        <w:ind w:hanging="800"/>
        <w:jc w:val="both"/>
        <w:rPr>
          <w:rFonts w:ascii="Times New Roman" w:eastAsia="MS Mincho" w:hAnsi="Times New Roman" w:cs="Times New Roman"/>
          <w:sz w:val="24"/>
          <w:szCs w:val="24"/>
          <w:lang w:eastAsia="zh-CN"/>
        </w:rPr>
      </w:pPr>
      <w:r w:rsidRPr="00794880">
        <w:rPr>
          <w:rFonts w:ascii="Times New Roman" w:eastAsia="MS Mincho" w:hAnsi="Times New Roman" w:cs="Times New Roman"/>
          <w:sz w:val="24"/>
          <w:szCs w:val="24"/>
          <w:lang w:eastAsia="zh-CN"/>
        </w:rPr>
        <w:t>kumbki Lepingu POOL ei ole teist POOLT kirjalikult teavitanud vähemalt 12 kuud enne lepingu tähtaja lõppu, et soovib lepingut lõpetada;</w:t>
      </w:r>
    </w:p>
    <w:p w14:paraId="5B7A3199" w14:textId="1EB4CA3D" w:rsidR="000031E7" w:rsidRPr="00BD2068" w:rsidRDefault="000031E7" w:rsidP="006A0C67">
      <w:pPr>
        <w:pStyle w:val="Loendilik"/>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r w:rsidRPr="00BD2068">
        <w:rPr>
          <w:rFonts w:ascii="Times New Roman" w:eastAsia="MS Mincho" w:hAnsi="Times New Roman" w:cs="Times New Roman"/>
          <w:sz w:val="24"/>
          <w:szCs w:val="24"/>
          <w:lang w:eastAsia="zh-CN"/>
        </w:rPr>
        <w:t>Lepingut, mis on pikenenud uuele</w:t>
      </w:r>
      <w:r w:rsidR="000501DC" w:rsidRPr="00BD2068">
        <w:rPr>
          <w:rFonts w:ascii="Times New Roman" w:eastAsia="MS Mincho" w:hAnsi="Times New Roman" w:cs="Times New Roman"/>
          <w:sz w:val="24"/>
          <w:szCs w:val="24"/>
          <w:lang w:eastAsia="zh-CN"/>
        </w:rPr>
        <w:t xml:space="preserve"> jahipiirkonna kasutusõiguse loa perioodile,  saavad mõlemad POOLED </w:t>
      </w:r>
      <w:r w:rsidRPr="00BD2068">
        <w:rPr>
          <w:rFonts w:ascii="Times New Roman" w:eastAsia="MS Mincho" w:hAnsi="Times New Roman" w:cs="Times New Roman"/>
          <w:sz w:val="24"/>
          <w:szCs w:val="24"/>
          <w:lang w:eastAsia="zh-CN"/>
        </w:rPr>
        <w:t>lõpetada vastavalt Lepingu punktidele</w:t>
      </w:r>
      <w:r w:rsidR="000501DC" w:rsidRPr="00BD2068">
        <w:rPr>
          <w:rFonts w:ascii="Times New Roman" w:eastAsia="MS Mincho" w:hAnsi="Times New Roman" w:cs="Times New Roman"/>
          <w:sz w:val="24"/>
          <w:szCs w:val="24"/>
          <w:lang w:eastAsia="zh-CN"/>
        </w:rPr>
        <w:t>, sealhulgas</w:t>
      </w:r>
      <w:r w:rsidRPr="00BD2068">
        <w:rPr>
          <w:rFonts w:ascii="Times New Roman" w:eastAsia="MS Mincho" w:hAnsi="Times New Roman" w:cs="Times New Roman"/>
          <w:sz w:val="24"/>
          <w:szCs w:val="24"/>
          <w:lang w:eastAsia="zh-CN"/>
        </w:rPr>
        <w:t xml:space="preserve"> punkt 5.1. </w:t>
      </w:r>
    </w:p>
    <w:p w14:paraId="37507D4C" w14:textId="731CC2E4" w:rsidR="00080C28" w:rsidRPr="00B80329" w:rsidRDefault="00A35E88" w:rsidP="006A0C67">
      <w:pPr>
        <w:pStyle w:val="Loendilik"/>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r w:rsidRPr="00B80329">
        <w:rPr>
          <w:rFonts w:ascii="Times New Roman" w:eastAsia="MS Mincho" w:hAnsi="Times New Roman" w:cs="Times New Roman"/>
          <w:sz w:val="24"/>
          <w:szCs w:val="24"/>
          <w:lang w:eastAsia="zh-CN"/>
        </w:rPr>
        <w:t>L</w:t>
      </w:r>
      <w:r w:rsidR="00176FA7" w:rsidRPr="00B80329">
        <w:rPr>
          <w:rFonts w:ascii="Times New Roman" w:eastAsia="MS Mincho" w:hAnsi="Times New Roman" w:cs="Times New Roman"/>
          <w:sz w:val="24"/>
          <w:szCs w:val="24"/>
          <w:lang w:eastAsia="zh-CN"/>
        </w:rPr>
        <w:t>eping</w:t>
      </w:r>
      <w:r w:rsidR="00F6441F" w:rsidRPr="00B80329">
        <w:rPr>
          <w:rFonts w:ascii="Times New Roman" w:eastAsia="MS Mincho" w:hAnsi="Times New Roman" w:cs="Times New Roman"/>
          <w:sz w:val="24"/>
          <w:szCs w:val="24"/>
          <w:lang w:eastAsia="zh-CN"/>
        </w:rPr>
        <w:t>u kehtivus</w:t>
      </w:r>
      <w:r w:rsidR="00176FA7" w:rsidRPr="00B80329">
        <w:rPr>
          <w:rFonts w:ascii="Times New Roman" w:eastAsia="MS Mincho" w:hAnsi="Times New Roman" w:cs="Times New Roman"/>
          <w:sz w:val="24"/>
          <w:szCs w:val="24"/>
          <w:lang w:eastAsia="zh-CN"/>
        </w:rPr>
        <w:t xml:space="preserve"> lõpeb</w:t>
      </w:r>
      <w:r w:rsidR="00792D1E" w:rsidRPr="00B80329">
        <w:rPr>
          <w:rFonts w:ascii="Times New Roman" w:eastAsia="MS Mincho" w:hAnsi="Times New Roman" w:cs="Times New Roman"/>
          <w:sz w:val="24"/>
          <w:szCs w:val="24"/>
          <w:lang w:eastAsia="zh-CN"/>
        </w:rPr>
        <w:t xml:space="preserve"> hetkest</w:t>
      </w:r>
      <w:r w:rsidR="00176FA7" w:rsidRPr="00B80329">
        <w:rPr>
          <w:rFonts w:ascii="Times New Roman" w:eastAsia="MS Mincho" w:hAnsi="Times New Roman" w:cs="Times New Roman"/>
          <w:sz w:val="24"/>
          <w:szCs w:val="24"/>
          <w:lang w:eastAsia="zh-CN"/>
        </w:rPr>
        <w:t>, kui KASUTAJA</w:t>
      </w:r>
      <w:r w:rsidR="00F6441F" w:rsidRPr="00B80329">
        <w:rPr>
          <w:rFonts w:ascii="Times New Roman" w:eastAsia="MS Mincho" w:hAnsi="Times New Roman" w:cs="Times New Roman"/>
          <w:sz w:val="24"/>
          <w:szCs w:val="24"/>
          <w:lang w:eastAsia="zh-CN"/>
        </w:rPr>
        <w:t xml:space="preserve"> jahipidamisõigus</w:t>
      </w:r>
      <w:r w:rsidR="009E384A" w:rsidRPr="00B80329">
        <w:rPr>
          <w:rFonts w:ascii="Times New Roman" w:eastAsia="MS Mincho" w:hAnsi="Times New Roman" w:cs="Times New Roman"/>
          <w:sz w:val="24"/>
          <w:szCs w:val="24"/>
          <w:lang w:eastAsia="zh-CN"/>
        </w:rPr>
        <w:t xml:space="preserve"> (sh jahipiirkonna kasutusõiguse luba)</w:t>
      </w:r>
      <w:r w:rsidR="00F6441F" w:rsidRPr="00B80329">
        <w:rPr>
          <w:rFonts w:ascii="Times New Roman" w:eastAsia="MS Mincho" w:hAnsi="Times New Roman" w:cs="Times New Roman"/>
          <w:sz w:val="24"/>
          <w:szCs w:val="24"/>
          <w:lang w:eastAsia="zh-CN"/>
        </w:rPr>
        <w:t xml:space="preserve"> on lõppenud</w:t>
      </w:r>
      <w:r w:rsidR="000E6A71" w:rsidRPr="00B80329">
        <w:rPr>
          <w:rFonts w:ascii="Times New Roman" w:eastAsia="MS Mincho" w:hAnsi="Times New Roman" w:cs="Times New Roman"/>
          <w:sz w:val="24"/>
          <w:szCs w:val="24"/>
          <w:lang w:eastAsia="zh-CN"/>
        </w:rPr>
        <w:t>.</w:t>
      </w:r>
      <w:r w:rsidR="00EB0B6F" w:rsidRPr="00B80329">
        <w:rPr>
          <w:rFonts w:ascii="Times New Roman" w:eastAsia="MS Mincho" w:hAnsi="Times New Roman" w:cs="Times New Roman"/>
          <w:sz w:val="24"/>
          <w:szCs w:val="24"/>
          <w:lang w:eastAsia="zh-CN"/>
        </w:rPr>
        <w:t xml:space="preserve"> </w:t>
      </w:r>
      <w:r w:rsidR="00792D1E" w:rsidRPr="00B80329">
        <w:rPr>
          <w:rFonts w:ascii="Times New Roman" w:eastAsia="MS Mincho" w:hAnsi="Times New Roman" w:cs="Times New Roman"/>
          <w:sz w:val="24"/>
          <w:szCs w:val="24"/>
          <w:lang w:eastAsia="zh-CN"/>
        </w:rPr>
        <w:t>Poolte tahe ja arusaamine õiguslikust olukorrast on selline, et ü</w:t>
      </w:r>
      <w:r w:rsidR="00F6441F" w:rsidRPr="00B80329">
        <w:rPr>
          <w:rFonts w:ascii="Times New Roman" w:eastAsia="MS Mincho" w:hAnsi="Times New Roman" w:cs="Times New Roman"/>
          <w:sz w:val="24"/>
          <w:szCs w:val="24"/>
          <w:lang w:eastAsia="zh-CN"/>
        </w:rPr>
        <w:t xml:space="preserve">kskõik, mis alusel </w:t>
      </w:r>
      <w:r w:rsidR="00EB0B6F" w:rsidRPr="00B80329">
        <w:rPr>
          <w:rFonts w:ascii="Times New Roman" w:eastAsia="MS Mincho" w:hAnsi="Times New Roman" w:cs="Times New Roman"/>
          <w:sz w:val="24"/>
          <w:szCs w:val="24"/>
          <w:lang w:eastAsia="zh-CN"/>
        </w:rPr>
        <w:t xml:space="preserve">KASUTAJA </w:t>
      </w:r>
      <w:r w:rsidR="00F6441F" w:rsidRPr="00B80329">
        <w:rPr>
          <w:rFonts w:ascii="Times New Roman" w:eastAsia="MS Mincho" w:hAnsi="Times New Roman" w:cs="Times New Roman"/>
          <w:sz w:val="24"/>
          <w:szCs w:val="24"/>
          <w:lang w:eastAsia="zh-CN"/>
        </w:rPr>
        <w:t xml:space="preserve">jahipidamisõiguse lõppemine toob kaasa lepingu kehtivuse lõppemise, kuna </w:t>
      </w:r>
      <w:r w:rsidR="00EB0B6F" w:rsidRPr="00B80329">
        <w:rPr>
          <w:rFonts w:ascii="Times New Roman" w:eastAsia="MS Mincho" w:hAnsi="Times New Roman" w:cs="Times New Roman"/>
          <w:sz w:val="24"/>
          <w:szCs w:val="24"/>
          <w:lang w:eastAsia="zh-CN"/>
        </w:rPr>
        <w:t>KASUTAJA</w:t>
      </w:r>
      <w:r w:rsidR="00F6441F" w:rsidRPr="00B80329">
        <w:rPr>
          <w:rFonts w:ascii="Times New Roman" w:eastAsia="MS Mincho" w:hAnsi="Times New Roman" w:cs="Times New Roman"/>
          <w:sz w:val="24"/>
          <w:szCs w:val="24"/>
          <w:lang w:eastAsia="zh-CN"/>
        </w:rPr>
        <w:t xml:space="preserve"> ei saa enam täita lepingust tulenevaid kohustusi. </w:t>
      </w:r>
      <w:r w:rsidR="00B76559" w:rsidRPr="00B80329">
        <w:rPr>
          <w:rFonts w:ascii="Times New Roman" w:eastAsia="MS Mincho" w:hAnsi="Times New Roman" w:cs="Times New Roman"/>
          <w:sz w:val="24"/>
          <w:szCs w:val="24"/>
          <w:lang w:eastAsia="zh-CN"/>
        </w:rPr>
        <w:t>Lõppe</w:t>
      </w:r>
      <w:r w:rsidR="00991942" w:rsidRPr="00B80329">
        <w:rPr>
          <w:rFonts w:ascii="Times New Roman" w:eastAsia="MS Mincho" w:hAnsi="Times New Roman" w:cs="Times New Roman"/>
          <w:sz w:val="24"/>
          <w:szCs w:val="24"/>
          <w:lang w:eastAsia="zh-CN"/>
        </w:rPr>
        <w:t>n</w:t>
      </w:r>
      <w:r w:rsidR="00B76559" w:rsidRPr="00B80329">
        <w:rPr>
          <w:rFonts w:ascii="Times New Roman" w:eastAsia="MS Mincho" w:hAnsi="Times New Roman" w:cs="Times New Roman"/>
          <w:sz w:val="24"/>
          <w:szCs w:val="24"/>
          <w:lang w:eastAsia="zh-CN"/>
        </w:rPr>
        <w:t xml:space="preserve">ud </w:t>
      </w:r>
      <w:r w:rsidR="00EB1E43" w:rsidRPr="00B80329">
        <w:rPr>
          <w:rFonts w:ascii="Times New Roman" w:eastAsia="MS Mincho" w:hAnsi="Times New Roman" w:cs="Times New Roman"/>
          <w:sz w:val="24"/>
          <w:szCs w:val="24"/>
          <w:lang w:eastAsia="zh-CN"/>
        </w:rPr>
        <w:t>lepingut ei saa</w:t>
      </w:r>
      <w:r w:rsidR="00B76559" w:rsidRPr="00B80329">
        <w:rPr>
          <w:rFonts w:ascii="Times New Roman" w:eastAsia="MS Mincho" w:hAnsi="Times New Roman" w:cs="Times New Roman"/>
          <w:sz w:val="24"/>
          <w:szCs w:val="24"/>
          <w:lang w:eastAsia="zh-CN"/>
        </w:rPr>
        <w:t xml:space="preserve"> kasutada</w:t>
      </w:r>
      <w:r w:rsidR="00EB1E43" w:rsidRPr="00B80329">
        <w:rPr>
          <w:rFonts w:ascii="Times New Roman" w:eastAsia="MS Mincho" w:hAnsi="Times New Roman" w:cs="Times New Roman"/>
          <w:sz w:val="24"/>
          <w:szCs w:val="24"/>
          <w:lang w:eastAsia="zh-CN"/>
        </w:rPr>
        <w:t xml:space="preserve"> jahipiirkonna kasutusõiguse </w:t>
      </w:r>
      <w:r w:rsidR="00991942" w:rsidRPr="00B80329">
        <w:rPr>
          <w:rFonts w:ascii="Times New Roman" w:eastAsia="MS Mincho" w:hAnsi="Times New Roman" w:cs="Times New Roman"/>
          <w:sz w:val="24"/>
          <w:szCs w:val="24"/>
          <w:lang w:eastAsia="zh-CN"/>
        </w:rPr>
        <w:t>loa tao</w:t>
      </w:r>
      <w:r w:rsidR="00B76559" w:rsidRPr="00B80329">
        <w:rPr>
          <w:rFonts w:ascii="Times New Roman" w:eastAsia="MS Mincho" w:hAnsi="Times New Roman" w:cs="Times New Roman"/>
          <w:sz w:val="24"/>
          <w:szCs w:val="24"/>
          <w:lang w:eastAsia="zh-CN"/>
        </w:rPr>
        <w:t>t</w:t>
      </w:r>
      <w:r w:rsidR="00991942" w:rsidRPr="00B80329">
        <w:rPr>
          <w:rFonts w:ascii="Times New Roman" w:eastAsia="MS Mincho" w:hAnsi="Times New Roman" w:cs="Times New Roman"/>
          <w:sz w:val="24"/>
          <w:szCs w:val="24"/>
          <w:lang w:eastAsia="zh-CN"/>
        </w:rPr>
        <w:t>l</w:t>
      </w:r>
      <w:r w:rsidR="00B76559" w:rsidRPr="00B80329">
        <w:rPr>
          <w:rFonts w:ascii="Times New Roman" w:eastAsia="MS Mincho" w:hAnsi="Times New Roman" w:cs="Times New Roman"/>
          <w:sz w:val="24"/>
          <w:szCs w:val="24"/>
          <w:lang w:eastAsia="zh-CN"/>
        </w:rPr>
        <w:t>use esitamisel</w:t>
      </w:r>
      <w:r w:rsidR="00EB0B6F" w:rsidRPr="00B80329">
        <w:rPr>
          <w:rFonts w:ascii="Times New Roman" w:eastAsia="MS Mincho" w:hAnsi="Times New Roman" w:cs="Times New Roman"/>
          <w:sz w:val="24"/>
          <w:szCs w:val="24"/>
          <w:lang w:eastAsia="zh-CN"/>
        </w:rPr>
        <w:t>.</w:t>
      </w:r>
    </w:p>
    <w:p w14:paraId="3A07989D" w14:textId="77777777" w:rsidR="00080C28" w:rsidRPr="00080C28" w:rsidRDefault="00080C28" w:rsidP="00080C28">
      <w:pPr>
        <w:suppressAutoHyphens/>
        <w:spacing w:after="0" w:line="240" w:lineRule="auto"/>
        <w:jc w:val="both"/>
        <w:rPr>
          <w:rFonts w:ascii="Times New Roman" w:eastAsia="MS Mincho" w:hAnsi="Times New Roman" w:cs="Times New Roman"/>
          <w:sz w:val="24"/>
          <w:szCs w:val="24"/>
          <w:lang w:eastAsia="zh-CN"/>
        </w:rPr>
      </w:pPr>
    </w:p>
    <w:p w14:paraId="4DEFF60B" w14:textId="77777777" w:rsidR="00DE4AE3" w:rsidRPr="00DE4AE3" w:rsidRDefault="00DE4AE3" w:rsidP="00DE4AE3">
      <w:pPr>
        <w:numPr>
          <w:ilvl w:val="0"/>
          <w:numId w:val="3"/>
        </w:numPr>
        <w:suppressAutoHyphens/>
        <w:spacing w:after="0" w:line="240" w:lineRule="auto"/>
        <w:ind w:left="709" w:hanging="720"/>
        <w:jc w:val="both"/>
        <w:rPr>
          <w:rFonts w:ascii="Times New Roman" w:eastAsia="MS Mincho" w:hAnsi="Times New Roman" w:cs="Times New Roman"/>
          <w:b/>
          <w:bCs/>
          <w:sz w:val="24"/>
          <w:szCs w:val="24"/>
          <w:lang w:eastAsia="zh-CN"/>
        </w:rPr>
      </w:pPr>
      <w:r w:rsidRPr="00DE4AE3">
        <w:rPr>
          <w:rFonts w:ascii="Times New Roman" w:eastAsia="MS Mincho" w:hAnsi="Times New Roman" w:cs="Times New Roman"/>
          <w:b/>
          <w:bCs/>
          <w:sz w:val="24"/>
          <w:szCs w:val="24"/>
          <w:lang w:eastAsia="zh-CN"/>
        </w:rPr>
        <w:t>LEPINGU JÕUSTUMINE</w:t>
      </w:r>
    </w:p>
    <w:p w14:paraId="09BEDAEB" w14:textId="77777777" w:rsidR="00DE4AE3" w:rsidRPr="00DE4AE3" w:rsidRDefault="00DE4AE3" w:rsidP="00DE4AE3">
      <w:pPr>
        <w:suppressAutoHyphens/>
        <w:spacing w:after="0" w:line="240" w:lineRule="auto"/>
        <w:ind w:left="709"/>
        <w:jc w:val="both"/>
        <w:rPr>
          <w:rFonts w:ascii="Times New Roman" w:eastAsia="MS Mincho" w:hAnsi="Times New Roman" w:cs="Times New Roman"/>
          <w:b/>
          <w:bCs/>
          <w:sz w:val="24"/>
          <w:szCs w:val="24"/>
          <w:lang w:eastAsia="zh-CN"/>
        </w:rPr>
      </w:pPr>
    </w:p>
    <w:p w14:paraId="79E11174" w14:textId="77777777" w:rsidR="00DE4AE3" w:rsidRPr="00DE4AE3" w:rsidRDefault="00DE4AE3" w:rsidP="00DE4AE3">
      <w:pPr>
        <w:suppressAutoHyphens/>
        <w:spacing w:after="0" w:line="240" w:lineRule="auto"/>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Käesolev leping jõustub selle allakirjutamisel tingimusel, et KASUTAJA omab kehtivat jahipiirkonna kasutusõiguse luba.  </w:t>
      </w:r>
    </w:p>
    <w:p w14:paraId="4A679629"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02F88907" w14:textId="77777777" w:rsidR="00DE4AE3" w:rsidRPr="00DE4AE3" w:rsidRDefault="00DE4AE3" w:rsidP="00DE4AE3">
      <w:pPr>
        <w:numPr>
          <w:ilvl w:val="0"/>
          <w:numId w:val="3"/>
        </w:numPr>
        <w:suppressAutoHyphens/>
        <w:spacing w:after="0" w:line="240" w:lineRule="auto"/>
        <w:ind w:left="709" w:hanging="709"/>
        <w:jc w:val="both"/>
        <w:rPr>
          <w:rFonts w:ascii="Times New Roman" w:eastAsia="MS Mincho" w:hAnsi="Times New Roman" w:cs="Times New Roman"/>
          <w:b/>
          <w:bCs/>
          <w:sz w:val="24"/>
          <w:szCs w:val="24"/>
          <w:lang w:eastAsia="zh-CN"/>
        </w:rPr>
      </w:pPr>
      <w:r w:rsidRPr="00DE4AE3">
        <w:rPr>
          <w:rFonts w:ascii="Times New Roman" w:eastAsia="MS Mincho" w:hAnsi="Times New Roman" w:cs="Times New Roman"/>
          <w:b/>
          <w:bCs/>
          <w:sz w:val="24"/>
          <w:szCs w:val="24"/>
          <w:lang w:eastAsia="zh-CN"/>
        </w:rPr>
        <w:t>POOLTE KONTAKTANDMED</w:t>
      </w:r>
    </w:p>
    <w:p w14:paraId="13AD74C3"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00651E8F" w14:textId="77777777" w:rsidR="00DE4AE3" w:rsidRPr="006A0C67" w:rsidRDefault="00DE4AE3" w:rsidP="00DE4AE3">
      <w:pPr>
        <w:suppressAutoHyphens/>
        <w:spacing w:after="0" w:line="240" w:lineRule="auto"/>
        <w:jc w:val="both"/>
        <w:rPr>
          <w:rFonts w:ascii="Times New Roman" w:eastAsia="MS Mincho" w:hAnsi="Times New Roman" w:cs="Times New Roman"/>
          <w:sz w:val="24"/>
          <w:szCs w:val="24"/>
          <w:lang w:eastAsia="zh-CN"/>
        </w:rPr>
      </w:pPr>
      <w:r w:rsidRPr="006A0C67">
        <w:rPr>
          <w:rFonts w:ascii="Times New Roman" w:eastAsia="MS Mincho" w:hAnsi="Times New Roman" w:cs="Times New Roman"/>
          <w:sz w:val="24"/>
          <w:szCs w:val="24"/>
          <w:lang w:eastAsia="zh-CN"/>
        </w:rPr>
        <w:t>POOLTE volitatud esindajad käesoleva lepingu täitmisel:</w:t>
      </w:r>
    </w:p>
    <w:p w14:paraId="42520387" w14:textId="77777777" w:rsidR="00DE4AE3" w:rsidRPr="006A0C67" w:rsidRDefault="00DE4AE3" w:rsidP="00DE4AE3">
      <w:pPr>
        <w:numPr>
          <w:ilvl w:val="1"/>
          <w:numId w:val="3"/>
        </w:numPr>
        <w:suppressAutoHyphens/>
        <w:spacing w:after="0" w:line="240" w:lineRule="auto"/>
        <w:ind w:left="709" w:hanging="709"/>
        <w:jc w:val="both"/>
        <w:rPr>
          <w:rFonts w:ascii="Times New Roman" w:eastAsia="MS Mincho" w:hAnsi="Times New Roman" w:cs="Times New Roman"/>
          <w:sz w:val="24"/>
          <w:szCs w:val="24"/>
          <w:lang w:eastAsia="zh-CN"/>
        </w:rPr>
      </w:pPr>
      <w:r w:rsidRPr="006A0C67">
        <w:rPr>
          <w:rFonts w:ascii="Times New Roman" w:eastAsia="MS Mincho" w:hAnsi="Times New Roman" w:cs="Times New Roman"/>
          <w:sz w:val="24"/>
          <w:szCs w:val="24"/>
          <w:lang w:eastAsia="zh-CN"/>
        </w:rPr>
        <w:t xml:space="preserve">MTÜ esindaja: Reevo Paas, tel: 5056664; e-post </w:t>
      </w:r>
      <w:hyperlink r:id="rId11" w:history="1">
        <w:r w:rsidRPr="006A0C67">
          <w:rPr>
            <w:rFonts w:ascii="Courier New" w:eastAsia="MS Mincho" w:hAnsi="Courier New" w:cs="Courier New"/>
            <w:color w:val="1B7272"/>
            <w:sz w:val="20"/>
            <w:szCs w:val="24"/>
            <w:u w:val="single"/>
            <w:lang w:eastAsia="zh-CN"/>
          </w:rPr>
          <w:t>jaht@eestimetsad.ee</w:t>
        </w:r>
      </w:hyperlink>
      <w:r w:rsidRPr="006A0C67">
        <w:rPr>
          <w:rFonts w:ascii="Times New Roman" w:eastAsia="MS Mincho" w:hAnsi="Times New Roman" w:cs="Times New Roman"/>
          <w:sz w:val="24"/>
          <w:szCs w:val="24"/>
          <w:lang w:eastAsia="zh-CN"/>
        </w:rPr>
        <w:t>.</w:t>
      </w:r>
    </w:p>
    <w:p w14:paraId="5F5E38FF" w14:textId="77777777" w:rsidR="00DE4AE3" w:rsidRPr="006A0C67" w:rsidRDefault="00DE4AE3" w:rsidP="00DE4AE3">
      <w:pPr>
        <w:numPr>
          <w:ilvl w:val="1"/>
          <w:numId w:val="3"/>
        </w:numPr>
        <w:suppressAutoHyphens/>
        <w:spacing w:after="0" w:line="240" w:lineRule="auto"/>
        <w:ind w:left="709" w:hanging="709"/>
        <w:rPr>
          <w:rFonts w:ascii="Times New Roman" w:eastAsia="MS Mincho" w:hAnsi="Times New Roman" w:cs="Times New Roman"/>
          <w:sz w:val="24"/>
          <w:szCs w:val="24"/>
          <w:lang w:eastAsia="zh-CN"/>
        </w:rPr>
      </w:pPr>
      <w:r w:rsidRPr="006A0C67">
        <w:rPr>
          <w:rFonts w:ascii="Times New Roman" w:eastAsia="MS Mincho" w:hAnsi="Times New Roman" w:cs="Times New Roman"/>
          <w:sz w:val="24"/>
          <w:szCs w:val="24"/>
          <w:lang w:eastAsia="zh-CN"/>
        </w:rPr>
        <w:t xml:space="preserve">KASUTAJA esindaja: ..............................,  tel: +372 ...................; e-post: </w:t>
      </w:r>
      <w:hyperlink r:id="rId12" w:history="1">
        <w:r w:rsidRPr="006A0C67">
          <w:rPr>
            <w:rFonts w:ascii="Courier New" w:eastAsia="MS Mincho" w:hAnsi="Courier New" w:cs="Courier New"/>
            <w:color w:val="1B7272"/>
            <w:sz w:val="20"/>
            <w:szCs w:val="24"/>
            <w:u w:val="single"/>
            <w:lang w:eastAsia="zh-CN"/>
          </w:rPr>
          <w:t>...........................................</w:t>
        </w:r>
      </w:hyperlink>
    </w:p>
    <w:p w14:paraId="4913255B" w14:textId="77777777" w:rsidR="00DE4AE3" w:rsidRPr="006A0C67"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7E8CE581" w14:textId="77777777" w:rsidR="00DE4AE3" w:rsidRPr="006A0C67" w:rsidRDefault="00DE4AE3" w:rsidP="00DE4AE3">
      <w:pPr>
        <w:suppressAutoHyphens/>
        <w:spacing w:after="0" w:line="240" w:lineRule="auto"/>
        <w:jc w:val="both"/>
        <w:rPr>
          <w:rFonts w:ascii="Times New Roman" w:eastAsia="MS Mincho" w:hAnsi="Times New Roman" w:cs="Times New Roman"/>
          <w:sz w:val="24"/>
          <w:szCs w:val="24"/>
          <w:lang w:eastAsia="zh-CN"/>
        </w:rPr>
      </w:pPr>
    </w:p>
    <w:p w14:paraId="7E4D70B5" w14:textId="77777777" w:rsidR="00DE4AE3" w:rsidRPr="006A0C67"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7BE9D0DA" w14:textId="77777777" w:rsidR="00DE4AE3" w:rsidRPr="006A0C67"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bookmarkStart w:id="5" w:name="_Hlk54773172"/>
      <w:r w:rsidRPr="006A0C67">
        <w:rPr>
          <w:rFonts w:ascii="Times New Roman" w:eastAsia="MS Mincho" w:hAnsi="Times New Roman" w:cs="Times New Roman"/>
          <w:sz w:val="24"/>
          <w:szCs w:val="24"/>
          <w:lang w:eastAsia="zh-CN"/>
        </w:rPr>
        <w:t>Ühinenud Metsaomanikud MTÜ</w:t>
      </w:r>
      <w:r w:rsidRPr="006A0C67">
        <w:rPr>
          <w:rFonts w:ascii="Times New Roman" w:eastAsia="MS Mincho" w:hAnsi="Times New Roman" w:cs="Times New Roman"/>
          <w:sz w:val="24"/>
          <w:szCs w:val="24"/>
          <w:lang w:eastAsia="zh-CN"/>
        </w:rPr>
        <w:tab/>
      </w:r>
      <w:r w:rsidRPr="006A0C67">
        <w:rPr>
          <w:rFonts w:ascii="Times New Roman" w:eastAsia="MS Mincho" w:hAnsi="Times New Roman" w:cs="Times New Roman"/>
          <w:sz w:val="24"/>
          <w:szCs w:val="24"/>
          <w:lang w:eastAsia="zh-CN"/>
        </w:rPr>
        <w:tab/>
      </w:r>
      <w:r w:rsidRPr="006A0C67">
        <w:rPr>
          <w:rFonts w:ascii="Times New Roman" w:eastAsia="MS Mincho" w:hAnsi="Times New Roman" w:cs="Times New Roman"/>
          <w:sz w:val="24"/>
          <w:szCs w:val="24"/>
          <w:lang w:eastAsia="zh-CN"/>
        </w:rPr>
        <w:tab/>
        <w:t xml:space="preserve">     .............................................</w:t>
      </w:r>
    </w:p>
    <w:p w14:paraId="53FE3A33" w14:textId="77777777" w:rsidR="00DE4AE3" w:rsidRPr="006A0C67"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5B0B8BDF" w14:textId="77777777" w:rsidR="00DE4AE3" w:rsidRPr="006A0C67"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r w:rsidRPr="006A0C67">
        <w:rPr>
          <w:rFonts w:ascii="Times New Roman" w:eastAsia="MS Mincho" w:hAnsi="Times New Roman" w:cs="Times New Roman"/>
          <w:sz w:val="24"/>
          <w:szCs w:val="24"/>
          <w:lang w:eastAsia="zh-CN"/>
        </w:rPr>
        <w:t>/allkirjastatud digitaalselt/</w:t>
      </w:r>
      <w:r w:rsidRPr="006A0C67">
        <w:rPr>
          <w:rFonts w:ascii="Times New Roman" w:eastAsia="MS Mincho" w:hAnsi="Times New Roman" w:cs="Times New Roman"/>
          <w:sz w:val="24"/>
          <w:szCs w:val="24"/>
          <w:lang w:eastAsia="zh-CN"/>
        </w:rPr>
        <w:tab/>
      </w:r>
      <w:r w:rsidRPr="006A0C67">
        <w:rPr>
          <w:rFonts w:ascii="Times New Roman" w:eastAsia="MS Mincho" w:hAnsi="Times New Roman" w:cs="Times New Roman"/>
          <w:sz w:val="24"/>
          <w:szCs w:val="24"/>
          <w:lang w:eastAsia="zh-CN"/>
        </w:rPr>
        <w:tab/>
      </w:r>
      <w:r w:rsidRPr="006A0C67">
        <w:rPr>
          <w:rFonts w:ascii="Times New Roman" w:eastAsia="MS Mincho" w:hAnsi="Times New Roman" w:cs="Times New Roman"/>
          <w:sz w:val="24"/>
          <w:szCs w:val="24"/>
          <w:lang w:eastAsia="zh-CN"/>
        </w:rPr>
        <w:tab/>
      </w:r>
      <w:r w:rsidRPr="006A0C67">
        <w:rPr>
          <w:rFonts w:ascii="Times New Roman" w:eastAsia="MS Mincho" w:hAnsi="Times New Roman" w:cs="Times New Roman"/>
          <w:sz w:val="24"/>
          <w:szCs w:val="24"/>
          <w:lang w:eastAsia="zh-CN"/>
        </w:rPr>
        <w:tab/>
      </w:r>
      <w:r w:rsidRPr="006A0C67">
        <w:rPr>
          <w:rFonts w:ascii="Times New Roman" w:eastAsia="MS Mincho" w:hAnsi="Times New Roman" w:cs="Times New Roman"/>
          <w:sz w:val="24"/>
          <w:szCs w:val="24"/>
          <w:lang w:eastAsia="zh-CN"/>
        </w:rPr>
        <w:tab/>
        <w:t>/allkirjastatud digitaalselt/</w:t>
      </w:r>
    </w:p>
    <w:p w14:paraId="6501BF94" w14:textId="77777777" w:rsidR="00DE4AE3" w:rsidRPr="006A0C67"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0F1F7B3E" w14:textId="77777777" w:rsidR="00DE4AE3" w:rsidRPr="006A0C67" w:rsidRDefault="00DE4AE3" w:rsidP="00DE4AE3">
      <w:pPr>
        <w:tabs>
          <w:tab w:val="left" w:pos="6080"/>
        </w:tabs>
        <w:suppressAutoHyphens/>
        <w:spacing w:after="0" w:line="240" w:lineRule="auto"/>
        <w:ind w:left="709" w:hanging="709"/>
        <w:jc w:val="both"/>
        <w:rPr>
          <w:rFonts w:ascii="Times New Roman" w:eastAsia="MS Mincho" w:hAnsi="Times New Roman" w:cs="Times New Roman"/>
          <w:sz w:val="24"/>
          <w:szCs w:val="24"/>
          <w:lang w:eastAsia="zh-CN"/>
        </w:rPr>
      </w:pPr>
      <w:r w:rsidRPr="006A0C67">
        <w:rPr>
          <w:rFonts w:ascii="Times New Roman" w:eastAsia="MS Mincho" w:hAnsi="Times New Roman" w:cs="Times New Roman"/>
          <w:sz w:val="24"/>
          <w:szCs w:val="24"/>
          <w:lang w:eastAsia="zh-CN"/>
        </w:rPr>
        <w:t>Kadri-Aija Viik</w:t>
      </w:r>
      <w:r w:rsidRPr="006A0C67">
        <w:rPr>
          <w:rFonts w:ascii="Times New Roman" w:eastAsia="MS Mincho" w:hAnsi="Times New Roman" w:cs="Times New Roman"/>
          <w:sz w:val="24"/>
          <w:szCs w:val="24"/>
          <w:lang w:eastAsia="zh-CN"/>
        </w:rPr>
        <w:tab/>
        <w:t>.....................................</w:t>
      </w:r>
    </w:p>
    <w:p w14:paraId="18E8834E" w14:textId="60E9B09A" w:rsidR="00DE4AE3" w:rsidRPr="00DE4AE3" w:rsidRDefault="00DE4AE3" w:rsidP="00146D1F">
      <w:pPr>
        <w:tabs>
          <w:tab w:val="left" w:pos="6670"/>
        </w:tabs>
        <w:suppressAutoHyphens/>
        <w:spacing w:after="0" w:line="240" w:lineRule="auto"/>
        <w:ind w:left="709" w:hanging="709"/>
        <w:jc w:val="both"/>
        <w:rPr>
          <w:rFonts w:ascii="Times New Roman" w:eastAsia="MS Mincho" w:hAnsi="Times New Roman" w:cs="Times New Roman"/>
          <w:sz w:val="24"/>
          <w:szCs w:val="24"/>
          <w:lang w:eastAsia="zh-CN"/>
        </w:rPr>
      </w:pPr>
      <w:r w:rsidRPr="006A0C67">
        <w:rPr>
          <w:rFonts w:ascii="Times New Roman" w:eastAsia="MS Mincho" w:hAnsi="Times New Roman" w:cs="Times New Roman"/>
          <w:sz w:val="24"/>
          <w:szCs w:val="24"/>
          <w:lang w:eastAsia="zh-CN"/>
        </w:rPr>
        <w:t>Juhatuse liige</w:t>
      </w:r>
      <w:r w:rsidRPr="00DE4AE3">
        <w:rPr>
          <w:rFonts w:ascii="Times New Roman" w:eastAsia="MS Mincho" w:hAnsi="Times New Roman" w:cs="Times New Roman"/>
          <w:sz w:val="24"/>
          <w:szCs w:val="24"/>
          <w:lang w:eastAsia="zh-CN"/>
        </w:rPr>
        <w:t xml:space="preserve">                                                                            </w:t>
      </w:r>
      <w:r w:rsidRPr="00DE4AE3">
        <w:rPr>
          <w:rFonts w:ascii="Times New Roman" w:eastAsia="MS Mincho" w:hAnsi="Times New Roman" w:cs="Times New Roman"/>
          <w:sz w:val="24"/>
          <w:szCs w:val="24"/>
          <w:lang w:eastAsia="zh-CN"/>
        </w:rPr>
        <w:br w:type="page"/>
      </w:r>
    </w:p>
    <w:bookmarkEnd w:id="5"/>
    <w:p w14:paraId="2B01F5A5"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05397829" w14:textId="77777777" w:rsidR="00DE4AE3" w:rsidRPr="00DE4AE3" w:rsidRDefault="00DE4AE3" w:rsidP="00DE4AE3">
      <w:pPr>
        <w:suppressAutoHyphens/>
        <w:spacing w:after="0" w:line="240" w:lineRule="auto"/>
        <w:ind w:left="709" w:hanging="709"/>
        <w:jc w:val="both"/>
        <w:rPr>
          <w:rFonts w:ascii="Times New Roman" w:eastAsia="Times New Roman" w:hAnsi="Times New Roman" w:cs="Times New Roman"/>
          <w:sz w:val="24"/>
          <w:szCs w:val="24"/>
          <w:lang w:eastAsia="zh-CN"/>
        </w:rPr>
      </w:pPr>
    </w:p>
    <w:p w14:paraId="08C37FBC" w14:textId="77777777" w:rsidR="00DE4AE3" w:rsidRPr="00DE4AE3" w:rsidRDefault="00DE4AE3" w:rsidP="00DE4AE3">
      <w:pPr>
        <w:keepNext/>
        <w:spacing w:after="0" w:line="240" w:lineRule="auto"/>
        <w:ind w:left="709" w:hanging="709"/>
        <w:jc w:val="center"/>
        <w:outlineLvl w:val="0"/>
        <w:rPr>
          <w:rFonts w:ascii="Times New Roman" w:eastAsia="MS Mincho" w:hAnsi="Times New Roman" w:cs="Times New Roman"/>
          <w:b/>
          <w:bCs/>
          <w:kern w:val="32"/>
          <w:sz w:val="24"/>
          <w:szCs w:val="24"/>
          <w:lang w:val="lv-LV"/>
        </w:rPr>
      </w:pPr>
      <w:bookmarkStart w:id="6" w:name="para25"/>
      <w:bookmarkEnd w:id="6"/>
      <w:r w:rsidRPr="00DE4AE3">
        <w:rPr>
          <w:rFonts w:ascii="Times New Roman" w:eastAsia="MS Mincho" w:hAnsi="Times New Roman" w:cs="Times New Roman"/>
          <w:b/>
          <w:bCs/>
          <w:kern w:val="32"/>
          <w:sz w:val="24"/>
          <w:szCs w:val="24"/>
          <w:lang w:val="lv-LV"/>
        </w:rPr>
        <w:t>LISA 2</w:t>
      </w:r>
    </w:p>
    <w:p w14:paraId="4F0803AC" w14:textId="77777777" w:rsidR="00DE4AE3" w:rsidRPr="00DE4AE3" w:rsidRDefault="00DE4AE3" w:rsidP="00DE4AE3">
      <w:pPr>
        <w:suppressAutoHyphens/>
        <w:spacing w:after="0" w:line="240" w:lineRule="auto"/>
        <w:ind w:left="709" w:hanging="709"/>
        <w:jc w:val="center"/>
        <w:rPr>
          <w:rFonts w:ascii="Times New Roman" w:eastAsia="Times New Roman" w:hAnsi="Times New Roman" w:cs="Times New Roman"/>
          <w:b/>
          <w:bCs/>
          <w:sz w:val="24"/>
          <w:szCs w:val="24"/>
          <w:lang w:eastAsia="zh-CN"/>
        </w:rPr>
      </w:pPr>
      <w:r w:rsidRPr="00DE4AE3">
        <w:rPr>
          <w:rFonts w:ascii="Times New Roman" w:eastAsia="Times New Roman" w:hAnsi="Times New Roman" w:cs="Times New Roman"/>
          <w:b/>
          <w:bCs/>
          <w:sz w:val="24"/>
          <w:szCs w:val="24"/>
          <w:lang w:eastAsia="zh-CN"/>
        </w:rPr>
        <w:t>MAA JAHINDUSLIKU KASUTUSE LEPING</w:t>
      </w:r>
    </w:p>
    <w:p w14:paraId="0181B60E" w14:textId="77777777" w:rsidR="00DE4AE3" w:rsidRPr="00DE4AE3" w:rsidRDefault="00DE4AE3" w:rsidP="00DE4AE3">
      <w:pPr>
        <w:suppressAutoHyphens/>
        <w:spacing w:after="0" w:line="240" w:lineRule="auto"/>
        <w:ind w:left="709" w:hanging="709"/>
        <w:jc w:val="center"/>
        <w:rPr>
          <w:rFonts w:ascii="Times New Roman" w:eastAsia="Times New Roman" w:hAnsi="Times New Roman" w:cs="Times New Roman"/>
          <w:b/>
          <w:bCs/>
          <w:sz w:val="24"/>
          <w:szCs w:val="24"/>
          <w:lang w:eastAsia="zh-CN"/>
        </w:rPr>
      </w:pPr>
      <w:r w:rsidRPr="00DE4AE3">
        <w:rPr>
          <w:rFonts w:ascii="Times New Roman" w:eastAsia="Times New Roman" w:hAnsi="Times New Roman" w:cs="Times New Roman"/>
          <w:b/>
          <w:bCs/>
          <w:sz w:val="24"/>
          <w:szCs w:val="24"/>
          <w:lang w:eastAsia="zh-CN"/>
        </w:rPr>
        <w:t>TÜÜPTINGIMUSED</w:t>
      </w:r>
    </w:p>
    <w:p w14:paraId="6831DF05" w14:textId="77777777" w:rsidR="00DE4AE3" w:rsidRPr="00DE4AE3" w:rsidRDefault="00DE4AE3" w:rsidP="00DE4AE3">
      <w:pPr>
        <w:suppressAutoHyphens/>
        <w:spacing w:after="0" w:line="240" w:lineRule="auto"/>
        <w:jc w:val="center"/>
        <w:rPr>
          <w:rFonts w:ascii="Times New Roman" w:eastAsia="MS Mincho" w:hAnsi="Times New Roman" w:cs="Times New Roman"/>
          <w:b/>
          <w:sz w:val="24"/>
          <w:szCs w:val="24"/>
          <w:lang w:eastAsia="zh-CN"/>
        </w:rPr>
      </w:pPr>
      <w:r w:rsidRPr="00DE4AE3">
        <w:rPr>
          <w:rFonts w:ascii="Times New Roman" w:eastAsia="MS Mincho" w:hAnsi="Times New Roman" w:cs="Times New Roman"/>
          <w:b/>
          <w:sz w:val="24"/>
          <w:szCs w:val="24"/>
          <w:lang w:eastAsia="zh-CN"/>
        </w:rPr>
        <w:t>………………… jahipiirkond</w:t>
      </w:r>
    </w:p>
    <w:p w14:paraId="5C45BBE6" w14:textId="77777777" w:rsidR="00DE4AE3" w:rsidRPr="00DE4AE3" w:rsidRDefault="00DE4AE3" w:rsidP="00DE4AE3">
      <w:pPr>
        <w:suppressAutoHyphens/>
        <w:spacing w:after="0" w:line="240" w:lineRule="auto"/>
        <w:jc w:val="both"/>
        <w:rPr>
          <w:rFonts w:ascii="Times New Roman" w:eastAsia="MS Mincho" w:hAnsi="Times New Roman" w:cs="Times New Roman"/>
          <w:b/>
          <w:sz w:val="24"/>
          <w:szCs w:val="24"/>
          <w:lang w:eastAsia="zh-CN"/>
        </w:rPr>
      </w:pPr>
    </w:p>
    <w:p w14:paraId="7A46603C" w14:textId="77777777" w:rsidR="00DE4AE3" w:rsidRPr="00DE4AE3" w:rsidRDefault="00DE4AE3" w:rsidP="00DE4AE3">
      <w:pPr>
        <w:numPr>
          <w:ilvl w:val="0"/>
          <w:numId w:val="2"/>
        </w:numPr>
        <w:suppressAutoHyphens/>
        <w:spacing w:after="0" w:line="240" w:lineRule="auto"/>
        <w:ind w:left="709" w:hanging="709"/>
        <w:jc w:val="both"/>
        <w:rPr>
          <w:rFonts w:ascii="Times New Roman" w:eastAsia="Times New Roman" w:hAnsi="Times New Roman" w:cs="Times New Roman"/>
          <w:b/>
          <w:bCs/>
          <w:color w:val="000000"/>
          <w:sz w:val="24"/>
          <w:szCs w:val="24"/>
          <w:lang w:eastAsia="zh-CN"/>
        </w:rPr>
      </w:pPr>
      <w:r w:rsidRPr="00DE4AE3">
        <w:rPr>
          <w:rFonts w:ascii="Times New Roman" w:eastAsia="Times New Roman" w:hAnsi="Times New Roman" w:cs="Times New Roman"/>
          <w:b/>
          <w:bCs/>
          <w:color w:val="000000"/>
          <w:sz w:val="24"/>
          <w:szCs w:val="24"/>
          <w:lang w:eastAsia="zh-CN"/>
        </w:rPr>
        <w:t>ÜLDSÄTTED</w:t>
      </w:r>
    </w:p>
    <w:p w14:paraId="78E6DD66" w14:textId="77777777" w:rsidR="00DE4AE3" w:rsidRPr="00DE4AE3" w:rsidRDefault="00DE4AE3" w:rsidP="00DE4AE3">
      <w:pPr>
        <w:suppressAutoHyphens/>
        <w:spacing w:after="0" w:line="240" w:lineRule="auto"/>
        <w:ind w:left="709"/>
        <w:jc w:val="both"/>
        <w:rPr>
          <w:rFonts w:ascii="Times New Roman" w:eastAsia="Times New Roman" w:hAnsi="Times New Roman" w:cs="Times New Roman"/>
          <w:b/>
          <w:bCs/>
          <w:color w:val="000000"/>
          <w:sz w:val="24"/>
          <w:szCs w:val="24"/>
          <w:lang w:eastAsia="zh-CN"/>
        </w:rPr>
      </w:pPr>
    </w:p>
    <w:p w14:paraId="4BC878C8" w14:textId="77777777" w:rsidR="00DE4AE3" w:rsidRPr="00DE4AE3" w:rsidRDefault="00DE4AE3" w:rsidP="00DE4AE3">
      <w:pPr>
        <w:numPr>
          <w:ilvl w:val="1"/>
          <w:numId w:val="1"/>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Times New Roman" w:hAnsi="Times New Roman" w:cs="Times New Roman"/>
          <w:color w:val="000000"/>
          <w:sz w:val="24"/>
          <w:szCs w:val="24"/>
          <w:lang w:eastAsia="zh-CN"/>
        </w:rPr>
        <w:t xml:space="preserve">Käesolevad maa jahindusliku kasutuse lepingu tüüptingimused on KASUTUSSE ANDJA ja KASUTAJA vahel sõlmitava maa jahindusliku kasutuse lepingu </w:t>
      </w:r>
      <w:r w:rsidRPr="00DE4AE3">
        <w:rPr>
          <w:rFonts w:ascii="Times New Roman" w:eastAsia="MS Mincho" w:hAnsi="Times New Roman" w:cs="Times New Roman"/>
          <w:sz w:val="24"/>
          <w:szCs w:val="24"/>
          <w:lang w:eastAsia="zh-CN"/>
        </w:rPr>
        <w:t xml:space="preserve">lahutamatuks osaks. </w:t>
      </w:r>
    </w:p>
    <w:p w14:paraId="64CE6BB1" w14:textId="77777777" w:rsidR="00DE4AE3" w:rsidRPr="00DE4AE3" w:rsidRDefault="00DE4AE3" w:rsidP="00DE4AE3">
      <w:pPr>
        <w:numPr>
          <w:ilvl w:val="1"/>
          <w:numId w:val="1"/>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Times New Roman" w:hAnsi="Times New Roman" w:cs="Times New Roman"/>
          <w:sz w:val="24"/>
          <w:szCs w:val="24"/>
          <w:lang w:eastAsia="zh-CN"/>
        </w:rPr>
        <w:t>Tüüptingimustega on kindlaks määratud KASUTUSSE ANDJA ja KASUTAJA vahel sõlmitava maa jahindusliku kasutuse lepingu tingimused.</w:t>
      </w:r>
    </w:p>
    <w:p w14:paraId="5E0659BD" w14:textId="77777777" w:rsidR="00DE4AE3" w:rsidRPr="00DE4AE3" w:rsidRDefault="00DE4AE3" w:rsidP="00DE4AE3">
      <w:pPr>
        <w:numPr>
          <w:ilvl w:val="1"/>
          <w:numId w:val="1"/>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Times New Roman" w:hAnsi="Times New Roman" w:cs="Times New Roman"/>
          <w:sz w:val="24"/>
          <w:szCs w:val="24"/>
          <w:lang w:eastAsia="zh-CN"/>
        </w:rPr>
        <w:t>Tüüptingimuste ja maa jahindusliku kasutuse lepingus poolte vahel eraldi kokkulepitud tingimuste vastuolu korral lähtutakse poolte vahel eraldi kokkulepitud tingimustest.</w:t>
      </w:r>
    </w:p>
    <w:p w14:paraId="34AD8BD7"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b/>
          <w:sz w:val="24"/>
          <w:szCs w:val="24"/>
          <w:lang w:eastAsia="zh-CN"/>
        </w:rPr>
      </w:pPr>
    </w:p>
    <w:p w14:paraId="00DA8B54" w14:textId="77777777" w:rsidR="00DE4AE3" w:rsidRPr="00DE4AE3" w:rsidRDefault="00DE4AE3" w:rsidP="00DE4AE3">
      <w:pPr>
        <w:numPr>
          <w:ilvl w:val="0"/>
          <w:numId w:val="2"/>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b/>
          <w:sz w:val="24"/>
          <w:szCs w:val="24"/>
          <w:lang w:eastAsia="zh-CN"/>
        </w:rPr>
        <w:t>LEPINGU TINGIMUSED JAHIPIDAMISEKS</w:t>
      </w:r>
    </w:p>
    <w:p w14:paraId="5B1FCF49"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Leping annab KASUTAJALE õiguse pidada KASUTUSSE ANDJALE kuuluval kinnisasjal jahti ja teostada seal ulukihoolet ning seiret. </w:t>
      </w:r>
    </w:p>
    <w:p w14:paraId="6E5FFF15"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Leping annab KASUTAJALE õiguse pidada jahti ööpäevaringselt. Lähemal, kui 200 m kaugusel paiknevatest hoonetest on jaht lubatud juhul, kui tegemist ei ole asustatud eluhoonetega</w:t>
      </w:r>
      <w:r w:rsidRPr="00DE4AE3">
        <w:rPr>
          <w:rFonts w:ascii="Times New Roman" w:eastAsia="MS Mincho" w:hAnsi="Times New Roman" w:cs="Times New Roman"/>
          <w:sz w:val="24"/>
          <w:szCs w:val="24"/>
          <w:vertAlign w:val="superscript"/>
          <w:lang w:eastAsia="zh-CN"/>
        </w:rPr>
        <w:footnoteReference w:id="1"/>
      </w:r>
      <w:r w:rsidRPr="00DE4AE3">
        <w:rPr>
          <w:rFonts w:ascii="Times New Roman" w:eastAsia="MS Mincho" w:hAnsi="Times New Roman" w:cs="Times New Roman"/>
          <w:sz w:val="24"/>
          <w:szCs w:val="24"/>
          <w:lang w:eastAsia="zh-CN"/>
        </w:rPr>
        <w:t xml:space="preserve"> ja on tagatud igakülgne ohutus. KASUTAJAL on õigus taotleda eraldi kooskõlastust jahipidamiseks eluhoonetele lähemale, kui 200 m. Maaomanike kontaktid kooskõlastamiseks on näidatud lepingu lisas 1. </w:t>
      </w:r>
    </w:p>
    <w:p w14:paraId="73C9AC95"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KASUTAJA kohustub m</w:t>
      </w:r>
      <w:r w:rsidRPr="00DE4AE3">
        <w:rPr>
          <w:rFonts w:ascii="Times New Roman" w:eastAsia="Times New Roman" w:hAnsi="Times New Roman" w:cs="Times New Roman"/>
          <w:sz w:val="24"/>
          <w:szCs w:val="24"/>
          <w:lang w:eastAsia="zh-CN"/>
        </w:rPr>
        <w:t>itte andma kinnisasja mistahes viisil kolmandate isikute kasutusse ega lubama kolmandatel isikutel mistahes tegevusi kinnisasjal ilma KASUTUSSE ANDJA kirjaliku nõusolekuta, välja arvatud lepingus lubatud juhud</w:t>
      </w:r>
      <w:r w:rsidRPr="00DE4AE3">
        <w:rPr>
          <w:rFonts w:ascii="Times New Roman" w:eastAsia="MS Mincho" w:hAnsi="Times New Roman" w:cs="Times New Roman"/>
          <w:sz w:val="24"/>
          <w:szCs w:val="24"/>
          <w:lang w:eastAsia="zh-CN"/>
        </w:rPr>
        <w:t>.</w:t>
      </w:r>
    </w:p>
    <w:p w14:paraId="1AEEB5F6"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Jahipidamisega ega muu tegevusega ei tohi KASUTAJA kahjustada kinnisasja omanike ega kinnisasja õiguspäraste valdajate vara ega luua takistusi vara kasutamiseks ning metsa- ja põllutööde tegemiseks, samuti muul viisil kahjustada kinnisasja omanike või kinnisasjade õiguspäraste valdajate  õigusi.</w:t>
      </w:r>
    </w:p>
    <w:p w14:paraId="52C74C26"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KASUTAJA kohustub </w:t>
      </w:r>
      <w:r w:rsidRPr="00DE4AE3">
        <w:rPr>
          <w:rFonts w:ascii="Times New Roman" w:eastAsia="Times New Roman" w:hAnsi="Times New Roman" w:cs="Times New Roman"/>
          <w:sz w:val="24"/>
          <w:szCs w:val="24"/>
          <w:lang w:eastAsia="zh-CN"/>
        </w:rPr>
        <w:t xml:space="preserve">tagama, et jahipidamisega ning sellega seotud transpordiga ei kahjustata kinnisasjadel asuvat vara (sh põllumajanduslikud ja metsamajanduslikud seadmed, kasvav taimestik, varutud sööt või allapanu, metsamaterjal jms). </w:t>
      </w:r>
    </w:p>
    <w:p w14:paraId="42C126F8"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Times New Roman" w:hAnsi="Times New Roman" w:cs="Times New Roman"/>
          <w:sz w:val="24"/>
          <w:szCs w:val="24"/>
          <w:lang w:eastAsia="zh-CN"/>
        </w:rPr>
        <w:t>KASUTAJAL on õigus sõita mootorsõidukiga jahipidamisel ja uluki ära toomiseks kinnisasjal asuval erateel. KASUTAJA peab kasutama transpordiks, mis on seotud lepingu kohase jahipidamisega kinnisasjal, põllu- ja metsakultuure ning noorendikke kõige vähem koormavaid marsruute.</w:t>
      </w:r>
    </w:p>
    <w:p w14:paraId="0700D7C8"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 xml:space="preserve">KASUTAJA kohustub </w:t>
      </w:r>
      <w:r w:rsidRPr="00DE4AE3">
        <w:rPr>
          <w:rFonts w:ascii="Times New Roman" w:eastAsia="Times New Roman" w:hAnsi="Times New Roman" w:cs="Times New Roman"/>
          <w:sz w:val="24"/>
          <w:szCs w:val="24"/>
          <w:lang w:eastAsia="zh-CN"/>
        </w:rPr>
        <w:t xml:space="preserve">reguleerima ulukite arvukust ja täitma maakonna jahindusnõukogu poolt kokku lepitud küttimismahud. Arvestades võimalusel ka KASUTUSSE ANDJA kirjalike ettepanekute ja vajadustega, vähendamaks põllukultuuride ja kasvava metsa kahjustumist. </w:t>
      </w:r>
    </w:p>
    <w:p w14:paraId="4662C569"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Times New Roman" w:hAnsi="Times New Roman" w:cs="Times New Roman"/>
          <w:sz w:val="24"/>
          <w:szCs w:val="24"/>
          <w:lang w:eastAsia="zh-CN"/>
        </w:rPr>
        <w:t>KASUTUSSE ANDJAL on õigus saada KASUTAJALT teavet kinnisasjal planeeritavate ja läbiviidavate tegevuste kohta.</w:t>
      </w:r>
    </w:p>
    <w:p w14:paraId="563C17FF"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Times New Roman" w:hAnsi="Times New Roman" w:cs="Times New Roman"/>
          <w:sz w:val="24"/>
          <w:szCs w:val="24"/>
          <w:lang w:eastAsia="zh-CN"/>
        </w:rPr>
        <w:lastRenderedPageBreak/>
        <w:t>KASUTUSSE ANDJA kohustub tagama KASUTAJALE oma kinnisasja jahipidamiseks takistamata kasutuse vastavalt seadustes ja käesolevas lepingus sätestatud nõuetele.</w:t>
      </w:r>
    </w:p>
    <w:p w14:paraId="5A717D15" w14:textId="77777777" w:rsidR="00DE4AE3" w:rsidRPr="00DE4AE3" w:rsidRDefault="00DE4AE3" w:rsidP="00DE4AE3">
      <w:pPr>
        <w:numPr>
          <w:ilvl w:val="1"/>
          <w:numId w:val="4"/>
        </w:numPr>
        <w:suppressAutoHyphens/>
        <w:spacing w:after="0" w:line="240" w:lineRule="auto"/>
        <w:ind w:left="709" w:hanging="709"/>
        <w:contextualSpacing/>
        <w:jc w:val="both"/>
        <w:rPr>
          <w:rFonts w:ascii="Times New Roman" w:eastAsia="Times New Roman" w:hAnsi="Times New Roman" w:cs="Times New Roman"/>
          <w:sz w:val="24"/>
          <w:szCs w:val="24"/>
        </w:rPr>
      </w:pPr>
      <w:r w:rsidRPr="00DE4AE3">
        <w:rPr>
          <w:rFonts w:ascii="Times New Roman" w:eastAsia="MS Mincho" w:hAnsi="Times New Roman" w:cs="Times New Roman"/>
          <w:sz w:val="24"/>
          <w:szCs w:val="24"/>
        </w:rPr>
        <w:t xml:space="preserve">KASUTAJA ei või jätta KASUTUSSE ANDJA kinnisasjale prügi, kasutatud padrunikesti ega muid jäätmeid. </w:t>
      </w:r>
    </w:p>
    <w:p w14:paraId="4ED87A9A" w14:textId="77777777" w:rsidR="00DE4AE3" w:rsidRPr="00DE4AE3" w:rsidRDefault="00DE4AE3" w:rsidP="00DE4AE3">
      <w:pPr>
        <w:spacing w:after="0" w:line="240" w:lineRule="auto"/>
        <w:ind w:left="709" w:hanging="709"/>
        <w:contextualSpacing/>
        <w:rPr>
          <w:rFonts w:ascii="Times New Roman" w:eastAsia="Times New Roman" w:hAnsi="Times New Roman" w:cs="Times New Roman"/>
          <w:sz w:val="24"/>
          <w:szCs w:val="24"/>
        </w:rPr>
      </w:pPr>
    </w:p>
    <w:p w14:paraId="61E435F8" w14:textId="77777777" w:rsidR="00DE4AE3" w:rsidRPr="00DE4AE3" w:rsidRDefault="00DE4AE3" w:rsidP="00DE4AE3">
      <w:pPr>
        <w:numPr>
          <w:ilvl w:val="0"/>
          <w:numId w:val="4"/>
        </w:numPr>
        <w:suppressAutoHyphens/>
        <w:spacing w:after="0" w:line="240" w:lineRule="auto"/>
        <w:ind w:left="709" w:hanging="709"/>
        <w:jc w:val="both"/>
        <w:rPr>
          <w:rFonts w:ascii="Times New Roman" w:eastAsia="MS Mincho" w:hAnsi="Times New Roman" w:cs="Times New Roman"/>
          <w:b/>
          <w:bCs/>
          <w:sz w:val="24"/>
          <w:szCs w:val="24"/>
          <w:lang w:eastAsia="zh-CN"/>
        </w:rPr>
      </w:pPr>
      <w:r w:rsidRPr="00DE4AE3">
        <w:rPr>
          <w:rFonts w:ascii="Times New Roman" w:eastAsia="MS Mincho" w:hAnsi="Times New Roman" w:cs="Times New Roman"/>
          <w:b/>
          <w:bCs/>
          <w:sz w:val="24"/>
          <w:szCs w:val="24"/>
          <w:lang w:eastAsia="zh-CN"/>
        </w:rPr>
        <w:t>LEPINGU TASU</w:t>
      </w:r>
    </w:p>
    <w:p w14:paraId="0AF744A3" w14:textId="77777777" w:rsidR="00DE4AE3" w:rsidRPr="00DE4AE3" w:rsidRDefault="00DE4AE3" w:rsidP="00DE4AE3">
      <w:pPr>
        <w:numPr>
          <w:ilvl w:val="1"/>
          <w:numId w:val="4"/>
        </w:numPr>
        <w:suppressAutoHyphens/>
        <w:spacing w:after="0" w:line="240" w:lineRule="auto"/>
        <w:ind w:left="709" w:right="-58" w:hanging="709"/>
        <w:contextualSpacing/>
        <w:jc w:val="both"/>
        <w:rPr>
          <w:rFonts w:ascii="Times New Roman" w:hAnsi="Times New Roman" w:cs="Times New Roman"/>
          <w:sz w:val="24"/>
          <w:szCs w:val="24"/>
        </w:rPr>
      </w:pPr>
      <w:r w:rsidRPr="00DE4AE3">
        <w:rPr>
          <w:rFonts w:ascii="Times New Roman" w:hAnsi="Times New Roman" w:cs="Times New Roman"/>
          <w:sz w:val="24"/>
          <w:szCs w:val="24"/>
        </w:rPr>
        <w:t>KASUTAJA ei maksa KASUTUSSE ANDJALE  kinnisasja kasutamise eest tasu.</w:t>
      </w:r>
      <w:bookmarkStart w:id="7" w:name="para8lg1"/>
      <w:bookmarkEnd w:id="7"/>
    </w:p>
    <w:p w14:paraId="4B10D703" w14:textId="77777777" w:rsidR="00DE4AE3" w:rsidRPr="00DE4AE3" w:rsidRDefault="00DE4AE3" w:rsidP="00DE4AE3">
      <w:pPr>
        <w:numPr>
          <w:ilvl w:val="1"/>
          <w:numId w:val="4"/>
        </w:numPr>
        <w:suppressAutoHyphens/>
        <w:spacing w:after="0" w:line="240" w:lineRule="auto"/>
        <w:ind w:left="709" w:right="80" w:hanging="709"/>
        <w:contextualSpacing/>
        <w:jc w:val="both"/>
        <w:rPr>
          <w:rFonts w:ascii="Times New Roman" w:hAnsi="Times New Roman" w:cs="Times New Roman"/>
          <w:sz w:val="24"/>
          <w:szCs w:val="24"/>
        </w:rPr>
      </w:pPr>
      <w:r w:rsidRPr="00DE4AE3">
        <w:rPr>
          <w:rFonts w:ascii="Times New Roman" w:hAnsi="Times New Roman" w:cs="Times New Roman"/>
          <w:sz w:val="24"/>
          <w:szCs w:val="24"/>
        </w:rPr>
        <w:t xml:space="preserve">Lepingu tasu muutmine toimub poolte kokkuleppe alusel. </w:t>
      </w:r>
    </w:p>
    <w:p w14:paraId="601577F6" w14:textId="77777777" w:rsidR="00DE4AE3" w:rsidRPr="00DE4AE3" w:rsidRDefault="00DE4AE3" w:rsidP="00DE4AE3">
      <w:pPr>
        <w:spacing w:after="0" w:line="240" w:lineRule="auto"/>
        <w:ind w:left="709" w:right="80"/>
        <w:contextualSpacing/>
        <w:jc w:val="both"/>
        <w:rPr>
          <w:rFonts w:ascii="Times New Roman" w:hAnsi="Times New Roman" w:cs="Times New Roman"/>
          <w:sz w:val="24"/>
          <w:szCs w:val="24"/>
        </w:rPr>
      </w:pPr>
    </w:p>
    <w:p w14:paraId="32A80B75" w14:textId="77777777" w:rsidR="00DE4AE3" w:rsidRPr="00DE4AE3" w:rsidRDefault="00DE4AE3" w:rsidP="00DE4AE3">
      <w:pPr>
        <w:numPr>
          <w:ilvl w:val="0"/>
          <w:numId w:val="4"/>
        </w:numPr>
        <w:suppressAutoHyphens/>
        <w:spacing w:after="0" w:line="240" w:lineRule="auto"/>
        <w:ind w:left="709" w:right="80" w:hanging="709"/>
        <w:contextualSpacing/>
        <w:jc w:val="both"/>
        <w:rPr>
          <w:rFonts w:ascii="Times New Roman" w:hAnsi="Times New Roman" w:cs="Times New Roman"/>
          <w:b/>
          <w:bCs/>
          <w:sz w:val="24"/>
          <w:szCs w:val="24"/>
        </w:rPr>
      </w:pPr>
      <w:r w:rsidRPr="00DE4AE3">
        <w:rPr>
          <w:rFonts w:ascii="Times New Roman" w:hAnsi="Times New Roman" w:cs="Times New Roman"/>
          <w:b/>
          <w:bCs/>
          <w:sz w:val="24"/>
          <w:szCs w:val="24"/>
        </w:rPr>
        <w:t>JAHIPIDAMISE KEELAMINE ÕIGUSKAITSEVAHENDINA</w:t>
      </w:r>
    </w:p>
    <w:p w14:paraId="73CC6157" w14:textId="77777777" w:rsidR="00DE4AE3" w:rsidRPr="00DE4AE3" w:rsidRDefault="00DE4AE3" w:rsidP="00DE4AE3">
      <w:pPr>
        <w:spacing w:after="0" w:line="240" w:lineRule="auto"/>
        <w:ind w:left="709" w:right="80" w:hanging="709"/>
        <w:contextualSpacing/>
        <w:jc w:val="both"/>
        <w:rPr>
          <w:rFonts w:ascii="Times New Roman" w:hAnsi="Times New Roman" w:cs="Times New Roman"/>
          <w:sz w:val="24"/>
          <w:szCs w:val="24"/>
        </w:rPr>
      </w:pPr>
    </w:p>
    <w:p w14:paraId="02BF3EA5" w14:textId="77777777" w:rsidR="00DE4AE3" w:rsidRPr="00DE4AE3" w:rsidRDefault="00DE4AE3" w:rsidP="00DE4AE3">
      <w:pPr>
        <w:numPr>
          <w:ilvl w:val="1"/>
          <w:numId w:val="4"/>
        </w:numPr>
        <w:suppressAutoHyphens/>
        <w:spacing w:after="0" w:line="240" w:lineRule="auto"/>
        <w:ind w:left="709" w:hanging="709"/>
        <w:contextualSpacing/>
        <w:jc w:val="both"/>
        <w:rPr>
          <w:rFonts w:ascii="Times New Roman" w:hAnsi="Times New Roman" w:cs="Times New Roman"/>
          <w:sz w:val="24"/>
          <w:szCs w:val="24"/>
          <w:lang w:val="lv-LV"/>
        </w:rPr>
      </w:pPr>
      <w:r w:rsidRPr="00DE4AE3">
        <w:rPr>
          <w:rFonts w:ascii="Times New Roman" w:eastAsia="MS Mincho" w:hAnsi="Times New Roman" w:cs="Times New Roman"/>
          <w:sz w:val="24"/>
          <w:szCs w:val="24"/>
        </w:rPr>
        <w:t xml:space="preserve">KASUTUSSE ANDJAL on õigus </w:t>
      </w:r>
      <w:r w:rsidRPr="00DE4AE3">
        <w:rPr>
          <w:rFonts w:ascii="Times New Roman" w:hAnsi="Times New Roman" w:cs="Times New Roman"/>
          <w:sz w:val="24"/>
          <w:szCs w:val="24"/>
          <w:lang w:val="lv-LV"/>
        </w:rPr>
        <w:t xml:space="preserve">keelata jahipidamine oma kinnisasjal, kui KASUTAJA rikub käesolevat lepingut või lepingu täitmisega seotud õigusaktide nõudeid, kuni rikkumise kõrvaldamiseni. </w:t>
      </w:r>
    </w:p>
    <w:p w14:paraId="7DD2F31D" w14:textId="77777777" w:rsidR="00DE4AE3" w:rsidRPr="00DE4AE3" w:rsidRDefault="00DE4AE3" w:rsidP="00DE4AE3">
      <w:pPr>
        <w:numPr>
          <w:ilvl w:val="1"/>
          <w:numId w:val="4"/>
        </w:numPr>
        <w:suppressAutoHyphens/>
        <w:spacing w:after="0" w:line="240" w:lineRule="auto"/>
        <w:ind w:left="709" w:hanging="709"/>
        <w:contextualSpacing/>
        <w:jc w:val="both"/>
        <w:rPr>
          <w:rFonts w:ascii="Times New Roman" w:hAnsi="Times New Roman" w:cs="Times New Roman"/>
          <w:sz w:val="24"/>
          <w:szCs w:val="24"/>
          <w:lang w:val="lv-LV"/>
        </w:rPr>
      </w:pPr>
      <w:r w:rsidRPr="00DE4AE3">
        <w:rPr>
          <w:rFonts w:ascii="Times New Roman" w:hAnsi="Times New Roman" w:cs="Times New Roman"/>
          <w:sz w:val="24"/>
          <w:szCs w:val="24"/>
          <w:lang w:val="lv-LV"/>
        </w:rPr>
        <w:t>KASUTUSSE ANDJA  teavitab jahipidamise keelamisest KASUTAJAT e-posti teel.</w:t>
      </w:r>
    </w:p>
    <w:p w14:paraId="20C5A211" w14:textId="77777777" w:rsidR="00DE4AE3" w:rsidRPr="00DE4AE3" w:rsidRDefault="00DE4AE3" w:rsidP="00DE4AE3">
      <w:pPr>
        <w:numPr>
          <w:ilvl w:val="1"/>
          <w:numId w:val="4"/>
        </w:numPr>
        <w:suppressAutoHyphens/>
        <w:spacing w:after="0" w:line="240" w:lineRule="auto"/>
        <w:ind w:left="709" w:hanging="709"/>
        <w:contextualSpacing/>
        <w:jc w:val="both"/>
        <w:rPr>
          <w:rFonts w:ascii="Times New Roman" w:hAnsi="Times New Roman" w:cs="Times New Roman"/>
          <w:strike/>
          <w:sz w:val="24"/>
          <w:szCs w:val="24"/>
          <w:lang w:val="lv-LV"/>
        </w:rPr>
      </w:pPr>
      <w:r w:rsidRPr="00DE4AE3">
        <w:rPr>
          <w:rFonts w:ascii="Times New Roman" w:hAnsi="Times New Roman" w:cs="Times New Roman"/>
          <w:sz w:val="24"/>
          <w:szCs w:val="24"/>
          <w:lang w:val="lv-LV"/>
        </w:rPr>
        <w:t>Jahipidamise keeld kehtib kuni rikkumise kõrvaldamiseni.</w:t>
      </w:r>
    </w:p>
    <w:p w14:paraId="58E71A66" w14:textId="77777777" w:rsidR="00DE4AE3" w:rsidRPr="00DE4AE3" w:rsidRDefault="00DE4AE3" w:rsidP="00DE4AE3">
      <w:pPr>
        <w:spacing w:after="0" w:line="240" w:lineRule="auto"/>
        <w:ind w:left="709" w:hanging="709"/>
        <w:contextualSpacing/>
        <w:jc w:val="both"/>
        <w:rPr>
          <w:rFonts w:ascii="Times New Roman" w:hAnsi="Times New Roman" w:cs="Times New Roman"/>
          <w:sz w:val="24"/>
          <w:szCs w:val="24"/>
          <w:lang w:val="lv-LV"/>
        </w:rPr>
      </w:pPr>
    </w:p>
    <w:p w14:paraId="34ECAC0C" w14:textId="77777777" w:rsidR="00DE4AE3" w:rsidRPr="00DE4AE3" w:rsidRDefault="00DE4AE3" w:rsidP="00DE4AE3">
      <w:pPr>
        <w:numPr>
          <w:ilvl w:val="0"/>
          <w:numId w:val="4"/>
        </w:numPr>
        <w:suppressAutoHyphens/>
        <w:spacing w:after="0" w:line="240" w:lineRule="auto"/>
        <w:ind w:left="709" w:hanging="709"/>
        <w:jc w:val="both"/>
        <w:rPr>
          <w:rFonts w:ascii="Times New Roman" w:eastAsia="MS Mincho" w:hAnsi="Times New Roman" w:cs="Times New Roman"/>
          <w:b/>
          <w:sz w:val="24"/>
          <w:szCs w:val="24"/>
          <w:lang w:eastAsia="zh-CN"/>
        </w:rPr>
      </w:pPr>
      <w:r w:rsidRPr="00DE4AE3">
        <w:rPr>
          <w:rFonts w:ascii="Times New Roman" w:eastAsia="MS Mincho" w:hAnsi="Times New Roman" w:cs="Times New Roman"/>
          <w:b/>
          <w:sz w:val="24"/>
          <w:szCs w:val="24"/>
          <w:lang w:eastAsia="zh-CN"/>
        </w:rPr>
        <w:t>ULUKI TEKITATUD KAHJU HÜVITAMINE</w:t>
      </w:r>
    </w:p>
    <w:p w14:paraId="76911EE6"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bCs/>
          <w:sz w:val="24"/>
          <w:szCs w:val="24"/>
          <w:lang w:eastAsia="zh-CN"/>
        </w:rPr>
      </w:pPr>
    </w:p>
    <w:p w14:paraId="385B55E4" w14:textId="77777777" w:rsidR="00DE4AE3" w:rsidRPr="00DE4AE3" w:rsidRDefault="00DE4AE3" w:rsidP="00DE4AE3">
      <w:pPr>
        <w:numPr>
          <w:ilvl w:val="1"/>
          <w:numId w:val="4"/>
        </w:numPr>
        <w:suppressAutoHyphens/>
        <w:spacing w:after="0" w:line="240" w:lineRule="auto"/>
        <w:ind w:hanging="644"/>
        <w:jc w:val="both"/>
        <w:rPr>
          <w:rFonts w:ascii="Times New Roman" w:eastAsia="MS Mincho" w:hAnsi="Times New Roman" w:cs="Times New Roman"/>
          <w:bCs/>
          <w:sz w:val="24"/>
          <w:szCs w:val="24"/>
          <w:lang w:eastAsia="zh-CN"/>
        </w:rPr>
      </w:pPr>
      <w:bookmarkStart w:id="8" w:name="_Hlk60750118"/>
      <w:r w:rsidRPr="00DE4AE3">
        <w:rPr>
          <w:rFonts w:ascii="Times New Roman" w:eastAsia="MS Mincho" w:hAnsi="Times New Roman" w:cs="Times New Roman"/>
          <w:bCs/>
          <w:sz w:val="24"/>
          <w:szCs w:val="24"/>
          <w:lang w:eastAsia="zh-CN"/>
        </w:rPr>
        <w:t xml:space="preserve"> KASUTAJA hüvitab KASUTUSSE ANDJALE käesoleva lepingu punktide 5.2.-5.16. kohaselt põllumajanduskultuurile põllumaal tekitatud ulukikahjustused. Puistule metsamaal tekitatud ulukikahjustused hüvitab KASUTAJA KASUTUSSE ANDJALE vastavalt kahjude hindamise aktile, mis on koostatud Keskkonnaameti koostatud metsakaitseekspertiisi akti ning käesoleva lepingu punktide 5.2-5.16. alusel ja tingimustel.  Kui uluksõraliste poolt tekitatud kahjud ühel ja samal alal on korduvad, siis hüvitamist ei saa nõuda nende taimede osas, mille eest Lepingu kehtivuse ajal on juba hüvitist makstud. </w:t>
      </w:r>
      <w:bookmarkStart w:id="9" w:name="_Hlk115338189"/>
      <w:r w:rsidRPr="00DE4AE3">
        <w:rPr>
          <w:rFonts w:ascii="Times New Roman" w:eastAsia="MS Mincho" w:hAnsi="Times New Roman" w:cs="Times New Roman"/>
          <w:bCs/>
          <w:sz w:val="24"/>
          <w:szCs w:val="24"/>
          <w:lang w:eastAsia="zh-CN"/>
        </w:rPr>
        <w:t>Hüvitamisele kuuluvate taimede arvu ülempiir ühel ja samal alal Lepingu perioodi jooksul on</w:t>
      </w:r>
      <w:bookmarkEnd w:id="9"/>
      <w:r w:rsidRPr="00DE4AE3">
        <w:rPr>
          <w:rFonts w:ascii="Times New Roman" w:eastAsia="MS Mincho" w:hAnsi="Times New Roman" w:cs="Times New Roman"/>
          <w:bCs/>
          <w:sz w:val="24"/>
          <w:szCs w:val="24"/>
          <w:lang w:eastAsia="zh-CN"/>
        </w:rPr>
        <w:t>:</w:t>
      </w:r>
    </w:p>
    <w:p w14:paraId="22FADAE1" w14:textId="77777777" w:rsidR="00DE4AE3" w:rsidRPr="00DE4AE3" w:rsidRDefault="00DE4AE3" w:rsidP="00DE4AE3">
      <w:pPr>
        <w:suppressAutoHyphens/>
        <w:spacing w:after="0" w:line="240" w:lineRule="auto"/>
        <w:ind w:left="644"/>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1) hariliku männi külvil korral 3500 taime ühe hektari kohta;</w:t>
      </w:r>
    </w:p>
    <w:p w14:paraId="0CABB56B" w14:textId="77777777" w:rsidR="00DE4AE3" w:rsidRPr="00DE4AE3" w:rsidRDefault="00DE4AE3" w:rsidP="00DE4AE3">
      <w:pPr>
        <w:suppressAutoHyphens/>
        <w:spacing w:after="0" w:line="240" w:lineRule="auto"/>
        <w:ind w:left="644"/>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 xml:space="preserve">2) hariliku männi istutamise korral </w:t>
      </w:r>
      <w:r w:rsidRPr="00DE4AE3">
        <w:rPr>
          <w:rFonts w:ascii="Times New Roman" w:eastAsia="MS Mincho" w:hAnsi="Times New Roman" w:cs="Times New Roman"/>
          <w:b/>
          <w:sz w:val="24"/>
          <w:szCs w:val="24"/>
          <w:lang w:eastAsia="zh-CN"/>
        </w:rPr>
        <w:t>1600</w:t>
      </w:r>
      <w:r w:rsidRPr="00DE4AE3">
        <w:rPr>
          <w:rFonts w:ascii="Times New Roman" w:eastAsia="MS Mincho" w:hAnsi="Times New Roman" w:cs="Times New Roman"/>
          <w:bCs/>
          <w:sz w:val="24"/>
          <w:szCs w:val="24"/>
          <w:lang w:eastAsia="zh-CN"/>
        </w:rPr>
        <w:t xml:space="preserve"> taime ühe hektari kohta;</w:t>
      </w:r>
    </w:p>
    <w:p w14:paraId="325B8EE2" w14:textId="77777777" w:rsidR="00DE4AE3" w:rsidRPr="00DE4AE3" w:rsidRDefault="00DE4AE3" w:rsidP="00DE4AE3">
      <w:pPr>
        <w:suppressAutoHyphens/>
        <w:spacing w:after="0" w:line="240" w:lineRule="auto"/>
        <w:ind w:left="644"/>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 xml:space="preserve">3) hariliku kuuse istutamise </w:t>
      </w:r>
      <w:r w:rsidRPr="00DE4AE3">
        <w:rPr>
          <w:rFonts w:ascii="Times New Roman" w:eastAsia="MS Mincho" w:hAnsi="Times New Roman" w:cs="Times New Roman"/>
          <w:b/>
          <w:sz w:val="24"/>
          <w:szCs w:val="24"/>
          <w:lang w:eastAsia="zh-CN"/>
        </w:rPr>
        <w:t>1250</w:t>
      </w:r>
      <w:r w:rsidRPr="00DE4AE3">
        <w:rPr>
          <w:rFonts w:ascii="Times New Roman" w:eastAsia="MS Mincho" w:hAnsi="Times New Roman" w:cs="Times New Roman"/>
          <w:bCs/>
          <w:sz w:val="24"/>
          <w:szCs w:val="24"/>
          <w:lang w:eastAsia="zh-CN"/>
        </w:rPr>
        <w:t xml:space="preserve"> taime ühe hektari kohta;</w:t>
      </w:r>
    </w:p>
    <w:p w14:paraId="7D8532BD" w14:textId="77777777" w:rsidR="00DE4AE3" w:rsidRPr="00DE4AE3" w:rsidRDefault="00DE4AE3" w:rsidP="00DE4AE3">
      <w:pPr>
        <w:suppressAutoHyphens/>
        <w:spacing w:after="0" w:line="240" w:lineRule="auto"/>
        <w:ind w:left="644"/>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4) aru- ja sookase külvi korral 2500 taime ühe hektari kohta;</w:t>
      </w:r>
    </w:p>
    <w:p w14:paraId="79F8772A" w14:textId="77777777" w:rsidR="00DE4AE3" w:rsidRPr="00DE4AE3" w:rsidRDefault="00DE4AE3" w:rsidP="00DE4AE3">
      <w:pPr>
        <w:suppressAutoHyphens/>
        <w:spacing w:after="0" w:line="240" w:lineRule="auto"/>
        <w:ind w:left="644"/>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5) aru- ja sookase istutamise korral 1500 taime ühe hektari kohta;</w:t>
      </w:r>
    </w:p>
    <w:p w14:paraId="4C0085DC" w14:textId="77777777" w:rsidR="00DE4AE3" w:rsidRPr="00DE4AE3" w:rsidRDefault="00DE4AE3" w:rsidP="00DE4AE3">
      <w:pPr>
        <w:suppressAutoHyphens/>
        <w:spacing w:after="0" w:line="240" w:lineRule="auto"/>
        <w:ind w:left="644"/>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 xml:space="preserve">6) muude puuliikide istutamise või külvi korral 1500 taime ühe hektari kohta. </w:t>
      </w:r>
    </w:p>
    <w:p w14:paraId="4B1C2FA6" w14:textId="77777777" w:rsidR="00DE4AE3" w:rsidRPr="00DE4AE3" w:rsidRDefault="00DE4AE3" w:rsidP="00DE4AE3">
      <w:pPr>
        <w:suppressAutoHyphens/>
        <w:spacing w:after="0" w:line="240" w:lineRule="auto"/>
        <w:ind w:left="644"/>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 xml:space="preserve">Juhul, kui kahjustuste kohta ei koostata metsakaitseekspertiisi akti, siis hüvitab KASUTAJA KASUTUSSE ANDJALE puistule tekitatud kahju käesolevas lepingus kokkulepitud korra kohaselt. </w:t>
      </w:r>
    </w:p>
    <w:p w14:paraId="135CCE45" w14:textId="77777777" w:rsidR="00DE4AE3" w:rsidRPr="00DE4AE3" w:rsidRDefault="00DE4AE3" w:rsidP="00DE4AE3">
      <w:pPr>
        <w:numPr>
          <w:ilvl w:val="1"/>
          <w:numId w:val="4"/>
        </w:numPr>
        <w:suppressAutoHyphens/>
        <w:spacing w:after="0" w:line="240" w:lineRule="auto"/>
        <w:ind w:hanging="644"/>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Põllumajanduskultuuriks loevad pooled komisjoni määruses (EÜ) nr 1200/2009, millega rakendatakse Euroopa Parlamendi ja nõukogu määrust (EÜ) nr 1166/2008, mis käsitleb põllumajandusettevõtete struktuuriuuringuid ja põllumajanduslike tootmismeetodite uuringut loomühikute koefitsientide ja karakteristikute määratluste osas, nimetatud põllumajanduskultuure.</w:t>
      </w:r>
    </w:p>
    <w:p w14:paraId="6A61F42C" w14:textId="77777777" w:rsidR="00DE4AE3" w:rsidRPr="00DE4AE3" w:rsidRDefault="00DE4AE3" w:rsidP="00DE4AE3">
      <w:pPr>
        <w:numPr>
          <w:ilvl w:val="1"/>
          <w:numId w:val="4"/>
        </w:numPr>
        <w:suppressAutoHyphens/>
        <w:spacing w:after="0" w:line="240" w:lineRule="auto"/>
        <w:ind w:hanging="644"/>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 xml:space="preserve"> Puistuks loevad pooled kõiki okaspuid ja lehtpuid. Haaba juhul, kui see on metsaeraldise peapuuliik.</w:t>
      </w:r>
      <w:r w:rsidRPr="00DE4AE3">
        <w:rPr>
          <w:rFonts w:ascii="Times New Roman" w:eastAsia="MS Mincho" w:hAnsi="Times New Roman" w:cs="Times New Roman"/>
          <w:bCs/>
          <w:sz w:val="24"/>
          <w:szCs w:val="24"/>
          <w:vertAlign w:val="superscript"/>
          <w:lang w:eastAsia="zh-CN"/>
        </w:rPr>
        <w:footnoteReference w:id="2"/>
      </w:r>
    </w:p>
    <w:p w14:paraId="4AE12449"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lastRenderedPageBreak/>
        <w:t xml:space="preserve">Haava kasvatamisest peapuuliigina peab KASUTUSSE ANDJA kahjude ennetamiseks ja vähendamiseks teavitama KASUTAJAT e-posti teel. Teavitus peab sisaldama andmeid haava kasvatamise asukoha tuvastamiseks, sealhulgas kinnistu katastriüksuse numbrit ja metsaeraldise numbrit ning pindala hektarites. Teavituse mitte esitamine välistab antud konkreetses asukohas haabadele </w:t>
      </w:r>
      <w:bookmarkStart w:id="10" w:name="_Hlk103755298"/>
      <w:r w:rsidRPr="00DE4AE3">
        <w:rPr>
          <w:rFonts w:ascii="Times New Roman" w:eastAsia="MS Mincho" w:hAnsi="Times New Roman" w:cs="Times New Roman"/>
          <w:bCs/>
          <w:sz w:val="24"/>
          <w:szCs w:val="24"/>
          <w:lang w:eastAsia="zh-CN"/>
        </w:rPr>
        <w:t xml:space="preserve">tekitatud ulukikahjude kompenseerimise nõuete esitamise </w:t>
      </w:r>
      <w:bookmarkEnd w:id="10"/>
      <w:r w:rsidRPr="00DE4AE3">
        <w:rPr>
          <w:rFonts w:ascii="Times New Roman" w:eastAsia="MS Mincho" w:hAnsi="Times New Roman" w:cs="Times New Roman"/>
          <w:bCs/>
          <w:sz w:val="24"/>
          <w:szCs w:val="24"/>
          <w:lang w:eastAsia="zh-CN"/>
        </w:rPr>
        <w:t>KASUTAJALE.</w:t>
      </w:r>
    </w:p>
    <w:p w14:paraId="3A39D85D" w14:textId="77777777" w:rsidR="00DE4AE3" w:rsidRPr="00DE4AE3" w:rsidRDefault="00DE4AE3" w:rsidP="00DE4AE3">
      <w:pPr>
        <w:numPr>
          <w:ilvl w:val="2"/>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Looduslikult uuenenud haava kasvatamisel peapuuliigina saab tekkinud ulukikahjude kompenseerimise nõude esitada tingimusel, et konkreetse haaviku kasvatamisel on KASUTUSSE ANDJA teinud rahalisi kulutusi. Kahjunõudes saab  kajastada kahjustusega alal hooldusraietele ja  repellentide kasutamisele tehtud kulutusi ning puude raiega ja koristamisega seotud kulutusi.</w:t>
      </w:r>
    </w:p>
    <w:p w14:paraId="582E4B70" w14:textId="77777777" w:rsidR="00DE4AE3" w:rsidRPr="00DE4AE3" w:rsidRDefault="00DE4AE3" w:rsidP="00DE4AE3">
      <w:pPr>
        <w:numPr>
          <w:ilvl w:val="2"/>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Kahjunõude esitamiseks alale, kus haaba kasvatatakse kultuurpuistuna, peavad olema täidetud käesoleva lepingu punkti 5.4. teavitamise nõue ning kahjunõude esitamisel ei kehti punktis 5.4.1. kirjeldatud nõuded.</w:t>
      </w:r>
    </w:p>
    <w:p w14:paraId="0310F7DC"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Põllumajanduskultuuri kahjustamiseks loetakse uluksõralise poolt põllumajanduskultuuri tallamist, tuhnimist või söömist. Kahjustatud alaks põllumaal loetakse ala, kus põllumajanduskuultuurid on tallatud, tuhnitud või söödud.</w:t>
      </w:r>
    </w:p>
    <w:p w14:paraId="3D01632D"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 xml:space="preserve">Puistu kahjustamiseks loetakse ladvavõrse kärpimist, taimede maapinnast eemaldamist, puu murdmist, tüve koorimist </w:t>
      </w:r>
      <w:bookmarkStart w:id="11" w:name="_Hlk61450682"/>
      <w:r w:rsidRPr="00DE4AE3">
        <w:rPr>
          <w:rFonts w:ascii="Times New Roman" w:eastAsia="MS Mincho" w:hAnsi="Times New Roman" w:cs="Times New Roman"/>
          <w:bCs/>
          <w:sz w:val="24"/>
          <w:szCs w:val="24"/>
          <w:lang w:eastAsia="zh-CN"/>
        </w:rPr>
        <w:t>ja kopra põhjustatud üleujutustest tekkinud puude kuivamist.</w:t>
      </w:r>
      <w:bookmarkEnd w:id="11"/>
      <w:r w:rsidRPr="00DE4AE3">
        <w:rPr>
          <w:rFonts w:ascii="Times New Roman" w:eastAsia="MS Mincho" w:hAnsi="Times New Roman" w:cs="Times New Roman"/>
          <w:bCs/>
          <w:sz w:val="24"/>
          <w:szCs w:val="24"/>
          <w:lang w:eastAsia="zh-CN"/>
        </w:rPr>
        <w:t xml:space="preserve"> Puutüve koorimiseks loetakse kahjustust, mille tõttu tekkinud kooreta osa summaarne laius on vähemalt 1/10 puu ümbermõõdust. Puu ümbermõõt mõõdetakse kõige laiemast koorimiskohast.</w:t>
      </w:r>
    </w:p>
    <w:p w14:paraId="79468E49"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 xml:space="preserve">Kahju hindamise korraldab KASUTUSSE ANDJA. Kui pooled ei lepi kokku teisiti, hindab kahju kutsestandardite alusel antud kutsetunnistust omav metsanduse või taimekasvatuse konsulent. Kahju hindamise kohta koostab kahju hindaja hindamisakti. Kui kahjude hindamise aeg looduses on KASUTUSSE ANDJALE teatavaks saanud, teavitatakse KASUTAJAT hindamise toimumise ajast e-posti teel. </w:t>
      </w:r>
    </w:p>
    <w:p w14:paraId="22CD8EAB"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bookmarkStart w:id="12" w:name="_Hlk61450859"/>
      <w:r w:rsidRPr="00DE4AE3">
        <w:rPr>
          <w:rFonts w:ascii="Times New Roman" w:eastAsia="MS Mincho" w:hAnsi="Times New Roman" w:cs="Times New Roman"/>
          <w:bCs/>
          <w:sz w:val="24"/>
          <w:szCs w:val="24"/>
          <w:lang w:eastAsia="zh-CN"/>
        </w:rPr>
        <w:t xml:space="preserve">Hindamisega seotud kulud kannab KASUTAJA välja arvatud juhul, kui kahju ei kuulu hüvitamisele. </w:t>
      </w:r>
    </w:p>
    <w:bookmarkEnd w:id="12"/>
    <w:p w14:paraId="42E6EB3F"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Kahju hindamisel põllumaal mõõdistatakse kahjustatud ala pindala. Kui kahe kahjustatud ala vahemaa on alla 20 meetri, loetakse need üheks kahjustatud alaks. Kahju ei hinnata, kui kahjustatud ala pindala on alla 100 ruutmeetri või kahjustus üle viie hektari suurusel põllumaal on tekkinud selle välispiirist esimese kümne meetri ulatuses.</w:t>
      </w:r>
    </w:p>
    <w:p w14:paraId="2FDBA169"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Kahju hindamiseks metsamaal piiritletakse kahjustatud ala ning mõõdetakse selle pindala. Kahjustatud ja tervete puistute arvutamiseks rajatakse kahjustatud alale ringikujulised proovitükid. Proovitükke paigutatakse ühtlaselt vähemalt 12 ühe hektari kohta, kuid mitte rohkem kui 50 kogu kahjustatud ala kohta. Kahjustatud alale paigutatakse ringikujulised proovitükid raadiusega 3,99 meetrit ning hinnatakse proovitükile jäävate puude seisukorda. Proovitükkidelt saadud andmete alusel arvutatakse tervete puude arv hektari kohta ning kahjustatud puude arv kahjustatud alal.</w:t>
      </w:r>
      <w:r w:rsidRPr="00DE4AE3">
        <w:rPr>
          <w:rFonts w:ascii="Courier New" w:eastAsia="MS Mincho" w:hAnsi="Courier New" w:cs="Courier New"/>
          <w:bCs/>
          <w:sz w:val="20"/>
          <w:szCs w:val="20"/>
          <w:lang w:eastAsia="zh-CN"/>
        </w:rPr>
        <w:t xml:space="preserve"> </w:t>
      </w:r>
      <w:r w:rsidRPr="00DE4AE3">
        <w:rPr>
          <w:rFonts w:ascii="Times New Roman" w:eastAsia="MS Mincho" w:hAnsi="Times New Roman" w:cs="Times New Roman"/>
          <w:bCs/>
          <w:sz w:val="24"/>
          <w:szCs w:val="24"/>
          <w:lang w:eastAsia="zh-CN"/>
        </w:rPr>
        <w:t>Puistu kahjustuseks loetakse kahjustustust, mis on tekkinud käesoleva lepingu kehtivuse ajal ja hinnatakse vastavalt Keskkonnaministri määrus 01.04.2014 nr 9. § 5. (1) määratlusele.</w:t>
      </w:r>
      <w:r w:rsidRPr="00DE4AE3">
        <w:rPr>
          <w:rFonts w:ascii="Times New Roman" w:eastAsia="MS Mincho" w:hAnsi="Times New Roman" w:cs="Times New Roman"/>
          <w:bCs/>
          <w:sz w:val="24"/>
          <w:szCs w:val="24"/>
          <w:vertAlign w:val="superscript"/>
          <w:lang w:eastAsia="zh-CN"/>
        </w:rPr>
        <w:footnoteReference w:id="3"/>
      </w:r>
    </w:p>
    <w:p w14:paraId="17CC049A"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lastRenderedPageBreak/>
        <w:t>Mõõtmisel kasutatakse töökorras mõõtmisvahendeid ning nende näit peab olema pooltele pingutusteta nähtav ja kontrollitav. Arvulised loendused tehakse ühe ühiku (tüki) täpsusega.</w:t>
      </w:r>
    </w:p>
    <w:p w14:paraId="08D9380E"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bookmarkStart w:id="13" w:name="_Hlk61451072"/>
      <w:r w:rsidRPr="00DE4AE3">
        <w:rPr>
          <w:rFonts w:ascii="Times New Roman" w:eastAsia="MS Mincho" w:hAnsi="Times New Roman" w:cs="Times New Roman"/>
          <w:bCs/>
          <w:sz w:val="24"/>
          <w:szCs w:val="24"/>
          <w:lang w:eastAsia="zh-CN"/>
        </w:rPr>
        <w:t xml:space="preserve">Kahju suuruse kindlaksmääramisel juhindutakse jahiseaduses ja selle alusel vastu võetud keskkonnaministri määrustes sätestatud kahju hüvitamise määradest. </w:t>
      </w:r>
      <w:bookmarkEnd w:id="13"/>
      <w:r w:rsidRPr="00DE4AE3">
        <w:rPr>
          <w:rFonts w:ascii="Times New Roman" w:eastAsia="MS Mincho" w:hAnsi="Times New Roman" w:cs="Times New Roman"/>
          <w:bCs/>
          <w:sz w:val="24"/>
          <w:szCs w:val="24"/>
          <w:lang w:eastAsia="zh-CN"/>
        </w:rPr>
        <w:t>Seejuures arvestatakse lehtpuudele tekitatud kahju vastavalt okaspuudele tekitatud kahju hüvitamise määradele. Kahju suuruse kindlaksmääramisel ei arvestata jahiseaduse § 44 lg 4 alusel vastu võetud keskkonnaministri määruses sätestatud kahju hüvitamise piirmääradega vaid rakendatakse Lepingu punktis 5.1. näidatud hüvitamisele kuuluvate taimede arvu ülempiiri ühel ja samal alal Lepingu perioodi jooksul.</w:t>
      </w:r>
    </w:p>
    <w:p w14:paraId="104815BB"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Mitme kahjustaja koosmõjul (kui üheks kahjustajaks on jahiuluk) tekkinud kahjustuse korral arvestatakse kogukahjust ulukikahjustuse osa.</w:t>
      </w:r>
    </w:p>
    <w:p w14:paraId="38765397"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Ulukikahjustuseks loevad pooled ka kobraste poolt tekitatud üleujutusi kuivendussüsteemides, kui KASUTUSSE ANDJA on KASUTAJAT nendest üle ujutatud kuivendussüsteemidest teavitanud ja neile on KASUTUSSE ANDJA poolt tagatud juurdepääs masinatele, mis on vajalik tammi eemaldamiseks.</w:t>
      </w:r>
    </w:p>
    <w:p w14:paraId="2E71AB96"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Kui KASUTUSSE ANDJA esitab KASUTAJALE e-posti teel info kobraste poolt ehitatud tammide kohta, on KASUTAJA kohustatud need kahe nädala jooksul likvideerima ja kopra arvukust vähendama.</w:t>
      </w:r>
      <w:r w:rsidRPr="00DE4AE3">
        <w:rPr>
          <w:rFonts w:ascii="Times New Roman" w:eastAsia="Times New Roman" w:hAnsi="Times New Roman" w:cs="Times New Roman"/>
          <w:sz w:val="24"/>
          <w:szCs w:val="24"/>
          <w:lang w:eastAsia="zh-CN"/>
        </w:rPr>
        <w:t xml:space="preserve"> Kui KASUTAJA märkab kobraste ehitatud tammi </w:t>
      </w:r>
      <w:bookmarkStart w:id="14" w:name="_Hlk60756270"/>
      <w:r w:rsidRPr="00DE4AE3">
        <w:rPr>
          <w:rFonts w:ascii="Times New Roman" w:eastAsia="Times New Roman" w:hAnsi="Times New Roman" w:cs="Times New Roman"/>
          <w:sz w:val="24"/>
          <w:szCs w:val="24"/>
          <w:lang w:eastAsia="zh-CN"/>
        </w:rPr>
        <w:t xml:space="preserve">kasutusse antud kinnisasjal, </w:t>
      </w:r>
      <w:bookmarkEnd w:id="14"/>
      <w:r w:rsidRPr="00DE4AE3">
        <w:rPr>
          <w:rFonts w:ascii="Times New Roman" w:eastAsia="Times New Roman" w:hAnsi="Times New Roman" w:cs="Times New Roman"/>
          <w:sz w:val="24"/>
          <w:szCs w:val="24"/>
          <w:lang w:eastAsia="zh-CN"/>
        </w:rPr>
        <w:t>siis kohustub ta sellest KASUTUSSE ANDJAT viivitamata informeerima ja hiljemalt kahe nädala jooksul kobraste ehitatud tammid likvideerima</w:t>
      </w:r>
      <w:r w:rsidRPr="00DE4AE3">
        <w:rPr>
          <w:rFonts w:ascii="Courier New" w:eastAsia="Times New Roman" w:hAnsi="Courier New" w:cs="Courier New"/>
          <w:sz w:val="20"/>
          <w:szCs w:val="20"/>
          <w:lang w:eastAsia="zh-CN"/>
        </w:rPr>
        <w:t xml:space="preserve"> </w:t>
      </w:r>
      <w:r w:rsidRPr="00DE4AE3">
        <w:rPr>
          <w:rFonts w:ascii="Times New Roman" w:eastAsia="Times New Roman" w:hAnsi="Times New Roman" w:cs="Times New Roman"/>
          <w:sz w:val="24"/>
          <w:szCs w:val="24"/>
          <w:lang w:eastAsia="zh-CN"/>
        </w:rPr>
        <w:t>ja kopra arvukust vähendama. Kopra arvukuse vähendamise nõue ei rakendu jahikeelu ajal ja jahikeeluga alal.</w:t>
      </w:r>
    </w:p>
    <w:p w14:paraId="59D06A43"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Times New Roman" w:hAnsi="Times New Roman" w:cs="Times New Roman"/>
          <w:sz w:val="24"/>
          <w:szCs w:val="24"/>
          <w:lang w:eastAsia="zh-CN"/>
        </w:rPr>
        <w:t xml:space="preserve">Kui KASUTAJA ei likvideeri kobraste poolt ehitatud tammi kahe nädala jooksul, on KASUTAJA kohustatud KASUTUSSE ANDJALE hüvitama tammi lammutamata jätmise tõttu tekkinud kahju. Kahju hüvitamine ei vabasta KASUTAJAT kobraste poolt ehitatud tammi  likvideerimise kohustusest. </w:t>
      </w:r>
    </w:p>
    <w:p w14:paraId="2B898533"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bCs/>
          <w:sz w:val="24"/>
          <w:szCs w:val="24"/>
          <w:lang w:eastAsia="zh-CN"/>
        </w:rPr>
      </w:pPr>
      <w:r w:rsidRPr="00DE4AE3">
        <w:rPr>
          <w:rFonts w:ascii="Times New Roman" w:eastAsia="MS Mincho" w:hAnsi="Times New Roman" w:cs="Times New Roman"/>
          <w:bCs/>
          <w:sz w:val="24"/>
          <w:szCs w:val="24"/>
          <w:lang w:eastAsia="zh-CN"/>
        </w:rPr>
        <w:t>KASUTUSSE ANDJA ja KASUTAJA võivad kokku leppida kahju rahalise hüvitamise asemel ka muudes kahju hüvitamise viisides, eelkõige võivad pooled kokku leppida ulukikahjustuste likvideerimises KASUTAJA poolt järgneva jahindusaasta jooksul.</w:t>
      </w:r>
    </w:p>
    <w:p w14:paraId="55C7CED7" w14:textId="77777777" w:rsidR="00DE4AE3" w:rsidRPr="00DE4AE3" w:rsidRDefault="00DE4AE3" w:rsidP="00DE4AE3">
      <w:pPr>
        <w:suppressAutoHyphens/>
        <w:spacing w:after="0" w:line="240" w:lineRule="auto"/>
        <w:ind w:hanging="709"/>
        <w:jc w:val="both"/>
        <w:rPr>
          <w:rFonts w:ascii="Times New Roman" w:eastAsia="MS Mincho" w:hAnsi="Times New Roman" w:cs="Times New Roman"/>
          <w:b/>
          <w:sz w:val="24"/>
          <w:szCs w:val="24"/>
          <w:lang w:eastAsia="zh-CN"/>
        </w:rPr>
      </w:pPr>
    </w:p>
    <w:bookmarkEnd w:id="8"/>
    <w:p w14:paraId="6D56FBB9" w14:textId="77777777" w:rsidR="00DE4AE3" w:rsidRPr="00DE4AE3" w:rsidRDefault="00DE4AE3" w:rsidP="00DE4AE3">
      <w:pPr>
        <w:numPr>
          <w:ilvl w:val="0"/>
          <w:numId w:val="4"/>
        </w:numPr>
        <w:suppressAutoHyphens/>
        <w:spacing w:after="0" w:line="240" w:lineRule="auto"/>
        <w:ind w:left="709" w:hanging="709"/>
        <w:jc w:val="both"/>
        <w:rPr>
          <w:rFonts w:ascii="Times New Roman" w:eastAsia="MS Mincho" w:hAnsi="Times New Roman" w:cs="Times New Roman"/>
          <w:b/>
          <w:sz w:val="24"/>
          <w:szCs w:val="24"/>
          <w:lang w:eastAsia="zh-CN"/>
        </w:rPr>
      </w:pPr>
      <w:r w:rsidRPr="00DE4AE3">
        <w:rPr>
          <w:rFonts w:ascii="Times New Roman" w:eastAsia="MS Mincho" w:hAnsi="Times New Roman" w:cs="Times New Roman"/>
          <w:b/>
          <w:sz w:val="24"/>
          <w:szCs w:val="24"/>
          <w:lang w:eastAsia="zh-CN"/>
        </w:rPr>
        <w:t>JAHINDUSRAJATISED</w:t>
      </w:r>
    </w:p>
    <w:p w14:paraId="3D03DE72"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5879872A"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Leping annab KASUTAJALE õiguse püstitada ja kasutada jahindusrajatisi  poolte poolt kokkulepitud asukohtades.</w:t>
      </w:r>
    </w:p>
    <w:p w14:paraId="49434899"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bookmarkStart w:id="15" w:name="_Hlk60756750"/>
      <w:r w:rsidRPr="00DE4AE3">
        <w:rPr>
          <w:rFonts w:ascii="Times New Roman" w:eastAsia="Times New Roman" w:hAnsi="Times New Roman" w:cs="Times New Roman"/>
          <w:sz w:val="24"/>
          <w:szCs w:val="24"/>
          <w:lang w:eastAsia="zh-CN"/>
        </w:rPr>
        <w:t>KASUTAJA kohustub vähemalt kirjalikku taasesitamist võimaldavas vormis kooskõlastama KASUTUSSE ANDJAGA kinnisasjadel KASUTAJA poolt rajatavad jahindusrajatised nagu söötmiskohad, soolakud ning jahipidamiseks rajatavad ajutised või püsivad ehitised, samuti kooskõlastama KASUTUSSE ANDJAGA vähemalt kirjalikku taasesitamist võimaldavas vormis jahipidamiseks või jahipidamisega seotud ehitiste teenindamiseks regulaarselt kasutatavad kinnisasju  läbivad marsruudid ja teenindusteed.</w:t>
      </w:r>
    </w:p>
    <w:bookmarkEnd w:id="15"/>
    <w:p w14:paraId="3544F677"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Times New Roman" w:hAnsi="Times New Roman" w:cs="Times New Roman"/>
          <w:sz w:val="24"/>
          <w:szCs w:val="24"/>
          <w:lang w:eastAsia="zh-CN"/>
        </w:rPr>
        <w:t>KASUTUSSE ANDJAL on õigus nõuda KASUTAJALT amortiseerunud või ebaseadusliku jahindusrajatise likvideerimist, samuti metsakasvatuslikest ja  põllumajanduslikest tingimustest või looduskaitselistest piirangutest tulenevalt jahirajatiste teisaldamist. KASUTAJAL on kohustus eemaldada jahindusrajatis  kahe nädala jooksul KASUTUSSE ANDJA poolt vastava nõude saamisest.</w:t>
      </w:r>
    </w:p>
    <w:p w14:paraId="31B007C0"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Times New Roman" w:hAnsi="Times New Roman" w:cs="Times New Roman"/>
          <w:sz w:val="24"/>
          <w:szCs w:val="24"/>
          <w:lang w:eastAsia="zh-CN"/>
        </w:rPr>
        <w:lastRenderedPageBreak/>
        <w:t>Kinnisasjadele jahindusrajatiste lisamine lepingu kehtivuse perioodil kuulub lepingu tasu hulka ning selle eest ei ole KASUTUSSE ANDJAL õigust   KASUTAJALT eraldi tasu nõuda.</w:t>
      </w:r>
    </w:p>
    <w:p w14:paraId="49262665"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Lepingu lõppemisel on KASUTAJA kohustatud enda püstitatud jahindusrajatised teisaldama või lammutama lepingu kehtivuse viimaseks päevaks.</w:t>
      </w:r>
    </w:p>
    <w:p w14:paraId="579BBBC5"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color w:val="244061"/>
          <w:sz w:val="24"/>
          <w:szCs w:val="24"/>
          <w:shd w:val="clear" w:color="auto" w:fill="FFFF00"/>
          <w:lang w:eastAsia="zh-CN"/>
        </w:rPr>
      </w:pPr>
      <w:r w:rsidRPr="00DE4AE3">
        <w:rPr>
          <w:rFonts w:ascii="Times New Roman" w:eastAsia="MS Mincho" w:hAnsi="Times New Roman" w:cs="Times New Roman"/>
          <w:color w:val="244061"/>
          <w:sz w:val="24"/>
          <w:szCs w:val="24"/>
          <w:lang w:eastAsia="zh-CN"/>
        </w:rPr>
        <w:t xml:space="preserve"> </w:t>
      </w:r>
    </w:p>
    <w:p w14:paraId="0C7F4E8F" w14:textId="2D4BE3C0" w:rsidR="00DE4AE3" w:rsidRPr="00DE4AE3" w:rsidRDefault="00DE4AE3" w:rsidP="00DE4AE3">
      <w:pPr>
        <w:numPr>
          <w:ilvl w:val="0"/>
          <w:numId w:val="4"/>
        </w:numPr>
        <w:suppressAutoHyphens/>
        <w:spacing w:after="0" w:line="240" w:lineRule="auto"/>
        <w:ind w:left="709" w:hanging="709"/>
        <w:jc w:val="both"/>
        <w:rPr>
          <w:rFonts w:ascii="Times New Roman" w:eastAsia="MS Mincho" w:hAnsi="Times New Roman" w:cs="Times New Roman"/>
          <w:b/>
          <w:bCs/>
          <w:sz w:val="24"/>
          <w:szCs w:val="24"/>
          <w:lang w:eastAsia="zh-CN"/>
        </w:rPr>
      </w:pPr>
      <w:r w:rsidRPr="00DE4AE3">
        <w:rPr>
          <w:rFonts w:ascii="Times New Roman" w:eastAsia="MS Mincho" w:hAnsi="Times New Roman" w:cs="Times New Roman"/>
          <w:b/>
          <w:bCs/>
          <w:sz w:val="24"/>
          <w:szCs w:val="24"/>
          <w:lang w:eastAsia="zh-CN"/>
        </w:rPr>
        <w:t>LEPINGU KEHTIVUS</w:t>
      </w:r>
    </w:p>
    <w:p w14:paraId="73A763DF" w14:textId="4CD37DE6" w:rsidR="00B24654" w:rsidRPr="00DE4AE3" w:rsidRDefault="00B24654"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06D0B851" w14:textId="047EADF0" w:rsidR="00DE4AE3" w:rsidRPr="00794880"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794880">
        <w:rPr>
          <w:rFonts w:ascii="Times New Roman" w:eastAsia="MS Mincho" w:hAnsi="Times New Roman" w:cs="Times New Roman"/>
          <w:sz w:val="24"/>
          <w:szCs w:val="24"/>
          <w:lang w:eastAsia="zh-CN"/>
        </w:rPr>
        <w:t>Käesolev leping lõpeb e</w:t>
      </w:r>
      <w:r w:rsidR="00A35E88" w:rsidRPr="00794880">
        <w:rPr>
          <w:rFonts w:ascii="Times New Roman" w:eastAsia="MS Mincho" w:hAnsi="Times New Roman" w:cs="Times New Roman"/>
          <w:sz w:val="24"/>
          <w:szCs w:val="24"/>
          <w:lang w:eastAsia="zh-CN"/>
        </w:rPr>
        <w:t>rakorraliselt</w:t>
      </w:r>
      <w:r w:rsidRPr="00794880">
        <w:rPr>
          <w:rFonts w:ascii="Times New Roman" w:eastAsia="MS Mincho" w:hAnsi="Times New Roman" w:cs="Times New Roman"/>
          <w:sz w:val="24"/>
          <w:szCs w:val="24"/>
          <w:lang w:eastAsia="zh-CN"/>
        </w:rPr>
        <w:t>:</w:t>
      </w:r>
    </w:p>
    <w:p w14:paraId="103BA40A" w14:textId="20014A33" w:rsidR="00DE4AE3" w:rsidRPr="00794880" w:rsidRDefault="003F3FEA" w:rsidP="00DE4AE3">
      <w:pPr>
        <w:numPr>
          <w:ilvl w:val="2"/>
          <w:numId w:val="4"/>
        </w:numPr>
        <w:suppressAutoHyphens/>
        <w:spacing w:after="0" w:line="240" w:lineRule="auto"/>
        <w:ind w:left="1418" w:hanging="709"/>
        <w:jc w:val="both"/>
        <w:rPr>
          <w:rFonts w:ascii="Times New Roman" w:eastAsia="MS Mincho" w:hAnsi="Times New Roman" w:cs="Times New Roman"/>
          <w:sz w:val="24"/>
          <w:szCs w:val="24"/>
          <w:lang w:eastAsia="zh-CN"/>
        </w:rPr>
      </w:pPr>
      <w:r w:rsidRPr="00794880">
        <w:rPr>
          <w:rFonts w:ascii="Times New Roman" w:eastAsia="MS Mincho" w:hAnsi="Times New Roman" w:cs="Times New Roman"/>
          <w:sz w:val="24"/>
          <w:szCs w:val="24"/>
          <w:lang w:eastAsia="zh-CN"/>
        </w:rPr>
        <w:t>kui leping lõpetatakse</w:t>
      </w:r>
      <w:r w:rsidR="00DE4AE3" w:rsidRPr="00794880">
        <w:rPr>
          <w:rFonts w:ascii="Times New Roman" w:eastAsia="MS Mincho" w:hAnsi="Times New Roman" w:cs="Times New Roman"/>
          <w:sz w:val="24"/>
          <w:szCs w:val="24"/>
          <w:lang w:eastAsia="zh-CN"/>
        </w:rPr>
        <w:t xml:space="preserve"> poolte kokkuleppega;</w:t>
      </w:r>
    </w:p>
    <w:p w14:paraId="5B10D857" w14:textId="7BE37CA8" w:rsidR="00DE4AE3" w:rsidRPr="00794880" w:rsidRDefault="003F3FEA" w:rsidP="00DE4AE3">
      <w:pPr>
        <w:numPr>
          <w:ilvl w:val="2"/>
          <w:numId w:val="4"/>
        </w:numPr>
        <w:suppressAutoHyphens/>
        <w:spacing w:after="0" w:line="240" w:lineRule="auto"/>
        <w:ind w:left="1418" w:hanging="709"/>
        <w:jc w:val="both"/>
        <w:rPr>
          <w:rFonts w:ascii="Times New Roman" w:eastAsia="MS Mincho" w:hAnsi="Times New Roman" w:cs="Times New Roman"/>
          <w:sz w:val="24"/>
          <w:szCs w:val="24"/>
          <w:lang w:eastAsia="zh-CN"/>
        </w:rPr>
      </w:pPr>
      <w:r w:rsidRPr="00794880">
        <w:rPr>
          <w:rFonts w:ascii="Times New Roman" w:eastAsia="MS Mincho" w:hAnsi="Times New Roman" w:cs="Times New Roman"/>
          <w:sz w:val="24"/>
          <w:szCs w:val="24"/>
          <w:lang w:eastAsia="zh-CN"/>
        </w:rPr>
        <w:t xml:space="preserve">kui lõpeb või tunnistatakse kehtetuks </w:t>
      </w:r>
      <w:r w:rsidR="00DE4AE3" w:rsidRPr="00794880">
        <w:rPr>
          <w:rFonts w:ascii="Times New Roman" w:eastAsia="MS Mincho" w:hAnsi="Times New Roman" w:cs="Times New Roman"/>
          <w:sz w:val="24"/>
          <w:szCs w:val="24"/>
          <w:lang w:eastAsia="zh-CN"/>
        </w:rPr>
        <w:t xml:space="preserve">KASUTAJA </w:t>
      </w:r>
      <w:r w:rsidRPr="00794880">
        <w:rPr>
          <w:rFonts w:ascii="Times New Roman" w:eastAsia="MS Mincho" w:hAnsi="Times New Roman" w:cs="Times New Roman"/>
          <w:sz w:val="24"/>
          <w:szCs w:val="24"/>
          <w:lang w:eastAsia="zh-CN"/>
        </w:rPr>
        <w:t>j</w:t>
      </w:r>
      <w:r w:rsidR="00A35E88" w:rsidRPr="00794880">
        <w:rPr>
          <w:rFonts w:ascii="Times New Roman" w:eastAsia="MS Mincho" w:hAnsi="Times New Roman" w:cs="Times New Roman"/>
          <w:sz w:val="24"/>
          <w:szCs w:val="24"/>
          <w:lang w:eastAsia="zh-CN"/>
        </w:rPr>
        <w:t>ahipiirkonna kasutusõiguse luba.</w:t>
      </w:r>
    </w:p>
    <w:p w14:paraId="3048711A" w14:textId="77777777" w:rsidR="00DE4AE3" w:rsidRPr="00794880"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6627B0B5" w14:textId="77777777" w:rsidR="00DE4AE3" w:rsidRPr="00794880" w:rsidRDefault="00DE4AE3" w:rsidP="00DE4AE3">
      <w:pPr>
        <w:numPr>
          <w:ilvl w:val="0"/>
          <w:numId w:val="4"/>
        </w:numPr>
        <w:suppressAutoHyphens/>
        <w:spacing w:after="0" w:line="240" w:lineRule="auto"/>
        <w:ind w:left="709" w:hanging="709"/>
        <w:jc w:val="both"/>
        <w:rPr>
          <w:rFonts w:ascii="Times New Roman" w:eastAsia="MS Mincho" w:hAnsi="Times New Roman" w:cs="Times New Roman"/>
          <w:b/>
          <w:bCs/>
          <w:sz w:val="24"/>
          <w:szCs w:val="24"/>
          <w:lang w:eastAsia="zh-CN"/>
        </w:rPr>
      </w:pPr>
      <w:r w:rsidRPr="00794880">
        <w:rPr>
          <w:rFonts w:ascii="Times New Roman" w:eastAsia="MS Mincho" w:hAnsi="Times New Roman" w:cs="Times New Roman"/>
          <w:b/>
          <w:bCs/>
          <w:sz w:val="24"/>
          <w:szCs w:val="24"/>
          <w:lang w:eastAsia="zh-CN"/>
        </w:rPr>
        <w:t>LÕPPSÄTTED</w:t>
      </w:r>
    </w:p>
    <w:p w14:paraId="1BB30DC9" w14:textId="77777777" w:rsidR="00DE4AE3" w:rsidRPr="00DE4AE3" w:rsidRDefault="00DE4AE3" w:rsidP="00DE4AE3">
      <w:pPr>
        <w:suppressAutoHyphens/>
        <w:spacing w:after="0" w:line="240" w:lineRule="auto"/>
        <w:ind w:left="709" w:hanging="709"/>
        <w:jc w:val="both"/>
        <w:rPr>
          <w:rFonts w:ascii="Times New Roman" w:eastAsia="MS Mincho" w:hAnsi="Times New Roman" w:cs="Times New Roman"/>
          <w:sz w:val="24"/>
          <w:szCs w:val="24"/>
          <w:lang w:eastAsia="zh-CN"/>
        </w:rPr>
      </w:pPr>
    </w:p>
    <w:p w14:paraId="3F249F6D"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Poolte vahel vastavalt õigusaktidele või lepingule edastatavad korraldused või teated tuleb edastada lepingus näidatud kontaktandmetel. Kontaktandmete muutumise korral loetakse korraldused või teated edastatuks ka juhul, kui need on edastatud kontaktandmetel, mis on näidatud lepingus, kui pool ei ole teist poolt teavitanud vähemalt kirjalikku taasesitamist võimaldavas vormis oma kontaktandmete muutumisest.</w:t>
      </w:r>
    </w:p>
    <w:p w14:paraId="7B04F668"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Lepinguga seonduvaid eriarvamusi ja vaidlusi lahendavad pooled eelkõige läbirääkimiste teel. Kui vaidlust ei õnnestu lahendada läbirääkimiste teel, on pooltel õigus pöörduda vaidluse lahendamiseks maakohtusse vastavalt Eesti Vabariigis kehtivatele õigusaktidele.</w:t>
      </w:r>
    </w:p>
    <w:p w14:paraId="086DDD82" w14:textId="77777777" w:rsidR="00DE4AE3" w:rsidRPr="00DE4AE3" w:rsidRDefault="00DE4AE3" w:rsidP="00DE4AE3">
      <w:pPr>
        <w:numPr>
          <w:ilvl w:val="1"/>
          <w:numId w:val="4"/>
        </w:numPr>
        <w:suppressAutoHyphens/>
        <w:spacing w:after="0" w:line="240" w:lineRule="auto"/>
        <w:ind w:left="709" w:hanging="709"/>
        <w:jc w:val="both"/>
        <w:rPr>
          <w:rFonts w:ascii="Times New Roman" w:eastAsia="MS Mincho" w:hAnsi="Times New Roman" w:cs="Times New Roman"/>
          <w:sz w:val="24"/>
          <w:szCs w:val="24"/>
          <w:lang w:eastAsia="zh-CN"/>
        </w:rPr>
      </w:pPr>
      <w:r w:rsidRPr="00DE4AE3">
        <w:rPr>
          <w:rFonts w:ascii="Times New Roman" w:eastAsia="MS Mincho" w:hAnsi="Times New Roman" w:cs="Times New Roman"/>
          <w:sz w:val="24"/>
          <w:szCs w:val="24"/>
          <w:lang w:eastAsia="zh-CN"/>
        </w:rPr>
        <w:t>Leping on koostatud ühes eksemplaris ning allkirjastatud digitaalselt.</w:t>
      </w:r>
    </w:p>
    <w:p w14:paraId="79D78317" w14:textId="77777777" w:rsidR="00DE4AE3" w:rsidRPr="00DE4AE3" w:rsidRDefault="00DE4AE3" w:rsidP="00DE4AE3">
      <w:pPr>
        <w:suppressAutoHyphens/>
        <w:spacing w:after="0" w:line="240" w:lineRule="auto"/>
        <w:rPr>
          <w:rFonts w:ascii="Times New Roman" w:eastAsia="Times New Roman" w:hAnsi="Times New Roman" w:cs="Times New Roman"/>
          <w:sz w:val="24"/>
          <w:szCs w:val="24"/>
          <w:lang w:eastAsia="zh-CN"/>
        </w:rPr>
      </w:pPr>
    </w:p>
    <w:p w14:paraId="177E2486" w14:textId="77777777" w:rsidR="00564151" w:rsidRDefault="00564151"/>
    <w:sectPr w:rsidR="00564151" w:rsidSect="00B345DD">
      <w:footerReference w:type="default" r:id="rId13"/>
      <w:pgSz w:w="11906" w:h="16838"/>
      <w:pgMar w:top="1134" w:right="1800"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D76AE" w14:textId="77777777" w:rsidR="00D32741" w:rsidRDefault="00D32741" w:rsidP="00DE4AE3">
      <w:pPr>
        <w:spacing w:after="0" w:line="240" w:lineRule="auto"/>
      </w:pPr>
      <w:r>
        <w:separator/>
      </w:r>
    </w:p>
  </w:endnote>
  <w:endnote w:type="continuationSeparator" w:id="0">
    <w:p w14:paraId="759B807E" w14:textId="77777777" w:rsidR="00D32741" w:rsidRDefault="00D32741" w:rsidP="00DE4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0D4" w14:textId="77777777" w:rsidR="00564151" w:rsidRDefault="00AD4F68">
    <w:pPr>
      <w:pStyle w:val="Jalus"/>
      <w:jc w:val="center"/>
    </w:pPr>
    <w:r>
      <w:fldChar w:fldCharType="begin"/>
    </w:r>
    <w:r>
      <w:instrText xml:space="preserve"> PAGE   \* MERGEFORMAT </w:instrText>
    </w:r>
    <w:r>
      <w:fldChar w:fldCharType="separate"/>
    </w:r>
    <w:r w:rsidR="00F70B16">
      <w:rPr>
        <w:noProof/>
      </w:rPr>
      <w:t>3</w:t>
    </w:r>
    <w:r>
      <w:fldChar w:fldCharType="end"/>
    </w:r>
  </w:p>
  <w:p w14:paraId="6537BF0A" w14:textId="77777777" w:rsidR="00564151" w:rsidRPr="001F3AD6" w:rsidRDefault="00564151">
    <w:pPr>
      <w:pStyle w:val="Jalus"/>
      <w:rPr>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F065B" w14:textId="77777777" w:rsidR="00D32741" w:rsidRDefault="00D32741" w:rsidP="00DE4AE3">
      <w:pPr>
        <w:spacing w:after="0" w:line="240" w:lineRule="auto"/>
      </w:pPr>
      <w:r>
        <w:separator/>
      </w:r>
    </w:p>
  </w:footnote>
  <w:footnote w:type="continuationSeparator" w:id="0">
    <w:p w14:paraId="4985D11E" w14:textId="77777777" w:rsidR="00D32741" w:rsidRDefault="00D32741" w:rsidP="00DE4AE3">
      <w:pPr>
        <w:spacing w:after="0" w:line="240" w:lineRule="auto"/>
      </w:pPr>
      <w:r>
        <w:continuationSeparator/>
      </w:r>
    </w:p>
  </w:footnote>
  <w:footnote w:id="1">
    <w:p w14:paraId="5BCCF267" w14:textId="77777777" w:rsidR="00DE4AE3" w:rsidRDefault="00DE4AE3" w:rsidP="00DE4AE3">
      <w:pPr>
        <w:pStyle w:val="Allmrkusetekst"/>
      </w:pPr>
      <w:r>
        <w:rPr>
          <w:rStyle w:val="Allmrkuseviide"/>
        </w:rPr>
        <w:footnoteRef/>
      </w:r>
      <w:r>
        <w:t xml:space="preserve"> Antud regulatsioon puudutab ainult neid hooneid, mis paiknevad käesoleva lepinguga hõlmatud kinnistutel.</w:t>
      </w:r>
    </w:p>
  </w:footnote>
  <w:footnote w:id="2">
    <w:p w14:paraId="607C4CBB" w14:textId="77777777" w:rsidR="00DE4AE3" w:rsidRDefault="00DE4AE3" w:rsidP="00DE4AE3">
      <w:pPr>
        <w:pStyle w:val="Allmrkusetekst"/>
      </w:pPr>
      <w:r>
        <w:rPr>
          <w:rStyle w:val="Allmrkuseviide"/>
        </w:rPr>
        <w:footnoteRef/>
      </w:r>
      <w:r>
        <w:t xml:space="preserve"> </w:t>
      </w:r>
      <w:r w:rsidRPr="00D950E3">
        <w:t>Peapuuliik on esimese rinde puuliik, mis antud metsakasvatuslikes ja majanduslikes tingimustes vastab kõige paremini püstitatud majanduslikule eesmärgile.</w:t>
      </w:r>
    </w:p>
  </w:footnote>
  <w:footnote w:id="3">
    <w:p w14:paraId="1B9890AE" w14:textId="77777777" w:rsidR="00DE4AE3" w:rsidRPr="00DF1F47" w:rsidRDefault="00DE4AE3" w:rsidP="00DE4AE3">
      <w:pPr>
        <w:pStyle w:val="Allmrkusetekst"/>
      </w:pPr>
      <w:r w:rsidRPr="00DF1F47">
        <w:rPr>
          <w:rStyle w:val="Allmrkuseviide"/>
        </w:rPr>
        <w:footnoteRef/>
      </w:r>
      <w:r w:rsidRPr="00DF1F47">
        <w:t xml:space="preserve"> Uluksõraliste tekitatud kahju põllumajanduskultuuridele ning metsamaal kasvavatele okaspuudele</w:t>
      </w:r>
    </w:p>
    <w:p w14:paraId="46F32885" w14:textId="77777777" w:rsidR="00DE4AE3" w:rsidRPr="00DF1F47" w:rsidRDefault="00DE4AE3" w:rsidP="00DE4AE3">
      <w:pPr>
        <w:pStyle w:val="Allmrkusetekst"/>
      </w:pPr>
      <w:r w:rsidRPr="00DF1F47">
        <w:t>hinnatakse samal alal üks kord aastas ajavahemikul 1. maist järgmise aasta 30. aprillini.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033D5"/>
    <w:multiLevelType w:val="multilevel"/>
    <w:tmpl w:val="295C3AEC"/>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725120"/>
    <w:multiLevelType w:val="multilevel"/>
    <w:tmpl w:val="809A1A9A"/>
    <w:lvl w:ilvl="0">
      <w:start w:val="1"/>
      <w:numFmt w:val="decimal"/>
      <w:lvlText w:val="%1."/>
      <w:lvlJc w:val="left"/>
      <w:pPr>
        <w:ind w:left="720" w:hanging="360"/>
      </w:pPr>
      <w:rPr>
        <w:rFonts w:hint="default"/>
        <w:b/>
        <w:bCs/>
      </w:rPr>
    </w:lvl>
    <w:lvl w:ilvl="1">
      <w:start w:val="2"/>
      <w:numFmt w:val="decimal"/>
      <w:isLgl/>
      <w:lvlText w:val="%1.%2."/>
      <w:lvlJc w:val="left"/>
      <w:pPr>
        <w:ind w:left="840" w:hanging="480"/>
      </w:pPr>
      <w:rPr>
        <w:rFonts w:ascii="Courier New" w:hAnsi="Courier New" w:hint="default"/>
        <w:color w:val="auto"/>
        <w:sz w:val="20"/>
      </w:rPr>
    </w:lvl>
    <w:lvl w:ilvl="2">
      <w:start w:val="1"/>
      <w:numFmt w:val="decimal"/>
      <w:isLgl/>
      <w:lvlText w:val="%1.%2.%3."/>
      <w:lvlJc w:val="left"/>
      <w:pPr>
        <w:ind w:left="1080" w:hanging="720"/>
      </w:pPr>
      <w:rPr>
        <w:rFonts w:ascii="Courier New" w:hAnsi="Courier New" w:hint="default"/>
        <w:color w:val="auto"/>
        <w:sz w:val="20"/>
      </w:rPr>
    </w:lvl>
    <w:lvl w:ilvl="3">
      <w:start w:val="1"/>
      <w:numFmt w:val="decimal"/>
      <w:isLgl/>
      <w:lvlText w:val="%1.%2.%3.%4."/>
      <w:lvlJc w:val="left"/>
      <w:pPr>
        <w:ind w:left="1080" w:hanging="720"/>
      </w:pPr>
      <w:rPr>
        <w:rFonts w:ascii="Courier New" w:hAnsi="Courier New" w:hint="default"/>
        <w:color w:val="auto"/>
        <w:sz w:val="20"/>
      </w:rPr>
    </w:lvl>
    <w:lvl w:ilvl="4">
      <w:start w:val="1"/>
      <w:numFmt w:val="decimal"/>
      <w:isLgl/>
      <w:lvlText w:val="%1.%2.%3.%4.%5."/>
      <w:lvlJc w:val="left"/>
      <w:pPr>
        <w:ind w:left="1440" w:hanging="1080"/>
      </w:pPr>
      <w:rPr>
        <w:rFonts w:ascii="Courier New" w:hAnsi="Courier New" w:hint="default"/>
        <w:color w:val="auto"/>
        <w:sz w:val="20"/>
      </w:rPr>
    </w:lvl>
    <w:lvl w:ilvl="5">
      <w:start w:val="1"/>
      <w:numFmt w:val="decimal"/>
      <w:isLgl/>
      <w:lvlText w:val="%1.%2.%3.%4.%5.%6."/>
      <w:lvlJc w:val="left"/>
      <w:pPr>
        <w:ind w:left="1440" w:hanging="1080"/>
      </w:pPr>
      <w:rPr>
        <w:rFonts w:ascii="Courier New" w:hAnsi="Courier New" w:hint="default"/>
        <w:color w:val="auto"/>
        <w:sz w:val="20"/>
      </w:rPr>
    </w:lvl>
    <w:lvl w:ilvl="6">
      <w:start w:val="1"/>
      <w:numFmt w:val="decimal"/>
      <w:isLgl/>
      <w:lvlText w:val="%1.%2.%3.%4.%5.%6.%7."/>
      <w:lvlJc w:val="left"/>
      <w:pPr>
        <w:ind w:left="1800" w:hanging="1440"/>
      </w:pPr>
      <w:rPr>
        <w:rFonts w:ascii="Courier New" w:hAnsi="Courier New" w:hint="default"/>
        <w:color w:val="auto"/>
        <w:sz w:val="20"/>
      </w:rPr>
    </w:lvl>
    <w:lvl w:ilvl="7">
      <w:start w:val="1"/>
      <w:numFmt w:val="decimal"/>
      <w:isLgl/>
      <w:lvlText w:val="%1.%2.%3.%4.%5.%6.%7.%8."/>
      <w:lvlJc w:val="left"/>
      <w:pPr>
        <w:ind w:left="1800" w:hanging="1440"/>
      </w:pPr>
      <w:rPr>
        <w:rFonts w:ascii="Courier New" w:hAnsi="Courier New" w:hint="default"/>
        <w:color w:val="auto"/>
        <w:sz w:val="20"/>
      </w:rPr>
    </w:lvl>
    <w:lvl w:ilvl="8">
      <w:start w:val="1"/>
      <w:numFmt w:val="decimal"/>
      <w:isLgl/>
      <w:lvlText w:val="%1.%2.%3.%4.%5.%6.%7.%8.%9."/>
      <w:lvlJc w:val="left"/>
      <w:pPr>
        <w:ind w:left="2160" w:hanging="1800"/>
      </w:pPr>
      <w:rPr>
        <w:rFonts w:ascii="Courier New" w:hAnsi="Courier New" w:hint="default"/>
        <w:color w:val="auto"/>
        <w:sz w:val="20"/>
      </w:rPr>
    </w:lvl>
  </w:abstractNum>
  <w:abstractNum w:abstractNumId="2" w15:restartNumberingAfterBreak="0">
    <w:nsid w:val="37DE0B08"/>
    <w:multiLevelType w:val="multilevel"/>
    <w:tmpl w:val="4B1829B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E1B2451"/>
    <w:multiLevelType w:val="multilevel"/>
    <w:tmpl w:val="2952A5DC"/>
    <w:lvl w:ilvl="0">
      <w:start w:val="1"/>
      <w:numFmt w:val="upperRoman"/>
      <w:lvlText w:val="%1."/>
      <w:lvlJc w:val="left"/>
      <w:pPr>
        <w:ind w:left="1080" w:hanging="720"/>
      </w:pPr>
      <w:rPr>
        <w:rFonts w:hint="default"/>
      </w:rPr>
    </w:lvl>
    <w:lvl w:ilvl="1">
      <w:start w:val="1"/>
      <w:numFmt w:val="decimal"/>
      <w:isLgl/>
      <w:lvlText w:val="%1.%2."/>
      <w:lvlJc w:val="left"/>
      <w:pPr>
        <w:ind w:left="800" w:hanging="440"/>
      </w:pPr>
      <w:rPr>
        <w:rFonts w:eastAsia="Times New Roman" w:cs="Courier New" w:hint="default"/>
        <w:color w:val="000000"/>
      </w:rPr>
    </w:lvl>
    <w:lvl w:ilvl="2">
      <w:start w:val="1"/>
      <w:numFmt w:val="decimal"/>
      <w:isLgl/>
      <w:lvlText w:val="%1.%2.%3."/>
      <w:lvlJc w:val="left"/>
      <w:pPr>
        <w:ind w:left="1080" w:hanging="720"/>
      </w:pPr>
      <w:rPr>
        <w:rFonts w:eastAsia="Times New Roman" w:cs="Courier New" w:hint="default"/>
        <w:color w:val="000000"/>
      </w:rPr>
    </w:lvl>
    <w:lvl w:ilvl="3">
      <w:start w:val="1"/>
      <w:numFmt w:val="decimal"/>
      <w:isLgl/>
      <w:lvlText w:val="%1.%2.%3.%4."/>
      <w:lvlJc w:val="left"/>
      <w:pPr>
        <w:ind w:left="1080" w:hanging="720"/>
      </w:pPr>
      <w:rPr>
        <w:rFonts w:eastAsia="Times New Roman" w:cs="Courier New" w:hint="default"/>
        <w:color w:val="000000"/>
      </w:rPr>
    </w:lvl>
    <w:lvl w:ilvl="4">
      <w:start w:val="1"/>
      <w:numFmt w:val="decimal"/>
      <w:isLgl/>
      <w:lvlText w:val="%1.%2.%3.%4.%5."/>
      <w:lvlJc w:val="left"/>
      <w:pPr>
        <w:ind w:left="1440" w:hanging="1080"/>
      </w:pPr>
      <w:rPr>
        <w:rFonts w:eastAsia="Times New Roman" w:cs="Courier New" w:hint="default"/>
        <w:color w:val="000000"/>
      </w:rPr>
    </w:lvl>
    <w:lvl w:ilvl="5">
      <w:start w:val="1"/>
      <w:numFmt w:val="decimal"/>
      <w:isLgl/>
      <w:lvlText w:val="%1.%2.%3.%4.%5.%6."/>
      <w:lvlJc w:val="left"/>
      <w:pPr>
        <w:ind w:left="1440" w:hanging="1080"/>
      </w:pPr>
      <w:rPr>
        <w:rFonts w:eastAsia="Times New Roman" w:cs="Courier New" w:hint="default"/>
        <w:color w:val="000000"/>
      </w:rPr>
    </w:lvl>
    <w:lvl w:ilvl="6">
      <w:start w:val="1"/>
      <w:numFmt w:val="decimal"/>
      <w:isLgl/>
      <w:lvlText w:val="%1.%2.%3.%4.%5.%6.%7."/>
      <w:lvlJc w:val="left"/>
      <w:pPr>
        <w:ind w:left="1800" w:hanging="1440"/>
      </w:pPr>
      <w:rPr>
        <w:rFonts w:eastAsia="Times New Roman" w:cs="Courier New" w:hint="default"/>
        <w:color w:val="000000"/>
      </w:rPr>
    </w:lvl>
    <w:lvl w:ilvl="7">
      <w:start w:val="1"/>
      <w:numFmt w:val="decimal"/>
      <w:isLgl/>
      <w:lvlText w:val="%1.%2.%3.%4.%5.%6.%7.%8."/>
      <w:lvlJc w:val="left"/>
      <w:pPr>
        <w:ind w:left="1800" w:hanging="1440"/>
      </w:pPr>
      <w:rPr>
        <w:rFonts w:eastAsia="Times New Roman" w:cs="Courier New" w:hint="default"/>
        <w:color w:val="000000"/>
      </w:rPr>
    </w:lvl>
    <w:lvl w:ilvl="8">
      <w:start w:val="1"/>
      <w:numFmt w:val="decimal"/>
      <w:isLgl/>
      <w:lvlText w:val="%1.%2.%3.%4.%5.%6.%7.%8.%9."/>
      <w:lvlJc w:val="left"/>
      <w:pPr>
        <w:ind w:left="2160" w:hanging="1800"/>
      </w:pPr>
      <w:rPr>
        <w:rFonts w:eastAsia="Times New Roman" w:cs="Courier New" w:hint="default"/>
        <w:color w:val="000000"/>
      </w:rPr>
    </w:lvl>
  </w:abstractNum>
  <w:abstractNum w:abstractNumId="4" w15:restartNumberingAfterBreak="0">
    <w:nsid w:val="716632BE"/>
    <w:multiLevelType w:val="hybridMultilevel"/>
    <w:tmpl w:val="1B2A64CC"/>
    <w:lvl w:ilvl="0" w:tplc="4C0E434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94289588">
    <w:abstractNumId w:val="3"/>
  </w:num>
  <w:num w:numId="2" w16cid:durableId="1405683510">
    <w:abstractNumId w:val="1"/>
  </w:num>
  <w:num w:numId="3" w16cid:durableId="36782859">
    <w:abstractNumId w:val="0"/>
  </w:num>
  <w:num w:numId="4" w16cid:durableId="1982154030">
    <w:abstractNumId w:val="2"/>
  </w:num>
  <w:num w:numId="5" w16cid:durableId="1037319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E1"/>
    <w:rsid w:val="000031E7"/>
    <w:rsid w:val="000501DC"/>
    <w:rsid w:val="00050E40"/>
    <w:rsid w:val="00080C28"/>
    <w:rsid w:val="000816DC"/>
    <w:rsid w:val="000E6A71"/>
    <w:rsid w:val="000E6EC6"/>
    <w:rsid w:val="0013371A"/>
    <w:rsid w:val="00146D1F"/>
    <w:rsid w:val="0015207E"/>
    <w:rsid w:val="00176FA7"/>
    <w:rsid w:val="001C202E"/>
    <w:rsid w:val="001C6FBC"/>
    <w:rsid w:val="0021257F"/>
    <w:rsid w:val="002125C2"/>
    <w:rsid w:val="0022439F"/>
    <w:rsid w:val="00266135"/>
    <w:rsid w:val="002C6243"/>
    <w:rsid w:val="00370433"/>
    <w:rsid w:val="00376DC4"/>
    <w:rsid w:val="00396A9C"/>
    <w:rsid w:val="003C32D0"/>
    <w:rsid w:val="003E2717"/>
    <w:rsid w:val="003F3FEA"/>
    <w:rsid w:val="004508DA"/>
    <w:rsid w:val="004806F0"/>
    <w:rsid w:val="004A26DD"/>
    <w:rsid w:val="004B41E1"/>
    <w:rsid w:val="004E0069"/>
    <w:rsid w:val="004E140C"/>
    <w:rsid w:val="00506D9D"/>
    <w:rsid w:val="00564151"/>
    <w:rsid w:val="00567B8C"/>
    <w:rsid w:val="00592D26"/>
    <w:rsid w:val="005A7D79"/>
    <w:rsid w:val="005E2BEF"/>
    <w:rsid w:val="006A0C67"/>
    <w:rsid w:val="006B3A6D"/>
    <w:rsid w:val="006B6520"/>
    <w:rsid w:val="00721A44"/>
    <w:rsid w:val="00726965"/>
    <w:rsid w:val="0075199F"/>
    <w:rsid w:val="00766330"/>
    <w:rsid w:val="00775105"/>
    <w:rsid w:val="0077682C"/>
    <w:rsid w:val="00792D1E"/>
    <w:rsid w:val="00794880"/>
    <w:rsid w:val="007B7E94"/>
    <w:rsid w:val="00824162"/>
    <w:rsid w:val="008256F2"/>
    <w:rsid w:val="008A7E44"/>
    <w:rsid w:val="0096779E"/>
    <w:rsid w:val="00991942"/>
    <w:rsid w:val="009B54F8"/>
    <w:rsid w:val="009D1567"/>
    <w:rsid w:val="009E384A"/>
    <w:rsid w:val="009F5CF7"/>
    <w:rsid w:val="00A01171"/>
    <w:rsid w:val="00A220DC"/>
    <w:rsid w:val="00A3165B"/>
    <w:rsid w:val="00A35E88"/>
    <w:rsid w:val="00AD4F68"/>
    <w:rsid w:val="00B24654"/>
    <w:rsid w:val="00B345DD"/>
    <w:rsid w:val="00B354DE"/>
    <w:rsid w:val="00B515BA"/>
    <w:rsid w:val="00B60A62"/>
    <w:rsid w:val="00B76559"/>
    <w:rsid w:val="00B80329"/>
    <w:rsid w:val="00B81735"/>
    <w:rsid w:val="00BD2068"/>
    <w:rsid w:val="00D02A8F"/>
    <w:rsid w:val="00D07382"/>
    <w:rsid w:val="00D32741"/>
    <w:rsid w:val="00D447F3"/>
    <w:rsid w:val="00D63382"/>
    <w:rsid w:val="00D71F41"/>
    <w:rsid w:val="00D85CC5"/>
    <w:rsid w:val="00DA4C4B"/>
    <w:rsid w:val="00DE4AE3"/>
    <w:rsid w:val="00DF377D"/>
    <w:rsid w:val="00E1027B"/>
    <w:rsid w:val="00E4133A"/>
    <w:rsid w:val="00EB0B6F"/>
    <w:rsid w:val="00EB1E43"/>
    <w:rsid w:val="00EE1B36"/>
    <w:rsid w:val="00F6441F"/>
    <w:rsid w:val="00F70B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DA12"/>
  <w15:docId w15:val="{0B41C46B-82A4-43FC-B82B-F8543D7C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semiHidden/>
    <w:unhideWhenUsed/>
    <w:rsid w:val="00DE4AE3"/>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DE4AE3"/>
  </w:style>
  <w:style w:type="paragraph" w:styleId="Allmrkusetekst">
    <w:name w:val="footnote text"/>
    <w:basedOn w:val="Normaallaad"/>
    <w:link w:val="AllmrkusetekstMrk"/>
    <w:uiPriority w:val="99"/>
    <w:semiHidden/>
    <w:unhideWhenUsed/>
    <w:rsid w:val="00DE4AE3"/>
    <w:pPr>
      <w:suppressAutoHyphens/>
      <w:spacing w:after="0" w:line="240" w:lineRule="auto"/>
    </w:pPr>
    <w:rPr>
      <w:rFonts w:ascii="Times New Roman" w:eastAsia="Times New Roman" w:hAnsi="Times New Roman" w:cs="Times New Roman"/>
      <w:sz w:val="20"/>
      <w:szCs w:val="20"/>
      <w:lang w:eastAsia="zh-CN"/>
    </w:rPr>
  </w:style>
  <w:style w:type="character" w:customStyle="1" w:styleId="AllmrkusetekstMrk">
    <w:name w:val="Allmärkuse tekst Märk"/>
    <w:basedOn w:val="Liguvaikefont"/>
    <w:link w:val="Allmrkusetekst"/>
    <w:uiPriority w:val="99"/>
    <w:semiHidden/>
    <w:rsid w:val="00DE4AE3"/>
    <w:rPr>
      <w:rFonts w:ascii="Times New Roman" w:eastAsia="Times New Roman" w:hAnsi="Times New Roman" w:cs="Times New Roman"/>
      <w:sz w:val="20"/>
      <w:szCs w:val="20"/>
      <w:lang w:eastAsia="zh-CN"/>
    </w:rPr>
  </w:style>
  <w:style w:type="character" w:styleId="Allmrkuseviide">
    <w:name w:val="footnote reference"/>
    <w:basedOn w:val="Liguvaikefont"/>
    <w:uiPriority w:val="99"/>
    <w:semiHidden/>
    <w:unhideWhenUsed/>
    <w:rsid w:val="00DE4AE3"/>
    <w:rPr>
      <w:vertAlign w:val="superscript"/>
    </w:rPr>
  </w:style>
  <w:style w:type="paragraph" w:styleId="Loendilik">
    <w:name w:val="List Paragraph"/>
    <w:basedOn w:val="Normaallaad"/>
    <w:uiPriority w:val="34"/>
    <w:qFormat/>
    <w:rsid w:val="00080C28"/>
    <w:pPr>
      <w:ind w:left="720"/>
      <w:contextualSpacing/>
    </w:pPr>
  </w:style>
  <w:style w:type="paragraph" w:styleId="Jutumullitekst">
    <w:name w:val="Balloon Text"/>
    <w:basedOn w:val="Normaallaad"/>
    <w:link w:val="JutumullitekstMrk"/>
    <w:uiPriority w:val="99"/>
    <w:semiHidden/>
    <w:unhideWhenUsed/>
    <w:rsid w:val="00B24654"/>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24654"/>
    <w:rPr>
      <w:rFonts w:ascii="Tahoma" w:hAnsi="Tahoma" w:cs="Tahoma"/>
      <w:sz w:val="16"/>
      <w:szCs w:val="16"/>
    </w:rPr>
  </w:style>
  <w:style w:type="character" w:styleId="Kommentaariviide">
    <w:name w:val="annotation reference"/>
    <w:basedOn w:val="Liguvaikefont"/>
    <w:uiPriority w:val="99"/>
    <w:semiHidden/>
    <w:unhideWhenUsed/>
    <w:rsid w:val="00792D1E"/>
    <w:rPr>
      <w:sz w:val="16"/>
      <w:szCs w:val="16"/>
    </w:rPr>
  </w:style>
  <w:style w:type="paragraph" w:styleId="Kommentaaritekst">
    <w:name w:val="annotation text"/>
    <w:basedOn w:val="Normaallaad"/>
    <w:link w:val="KommentaaritekstMrk"/>
    <w:uiPriority w:val="99"/>
    <w:semiHidden/>
    <w:unhideWhenUsed/>
    <w:rsid w:val="00792D1E"/>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92D1E"/>
    <w:rPr>
      <w:sz w:val="20"/>
      <w:szCs w:val="20"/>
    </w:rPr>
  </w:style>
  <w:style w:type="paragraph" w:styleId="Kommentaariteema">
    <w:name w:val="annotation subject"/>
    <w:basedOn w:val="Kommentaaritekst"/>
    <w:next w:val="Kommentaaritekst"/>
    <w:link w:val="KommentaariteemaMrk"/>
    <w:uiPriority w:val="99"/>
    <w:semiHidden/>
    <w:unhideWhenUsed/>
    <w:rsid w:val="00792D1E"/>
    <w:rPr>
      <w:b/>
      <w:bCs/>
    </w:rPr>
  </w:style>
  <w:style w:type="character" w:customStyle="1" w:styleId="KommentaariteemaMrk">
    <w:name w:val="Kommentaari teema Märk"/>
    <w:basedOn w:val="KommentaaritekstMrk"/>
    <w:link w:val="Kommentaariteema"/>
    <w:uiPriority w:val="99"/>
    <w:semiHidden/>
    <w:rsid w:val="00792D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19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auri.valdur@rmk.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ht@eestimetsad.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20kadri@eestimetsad.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1CF58FA160F4689948101ECD68188" ma:contentTypeVersion="5" ma:contentTypeDescription="Create a new document." ma:contentTypeScope="" ma:versionID="b176dc2542a3d979f41484da6b61febc">
  <xsd:schema xmlns:xsd="http://www.w3.org/2001/XMLSchema" xmlns:xs="http://www.w3.org/2001/XMLSchema" xmlns:p="http://schemas.microsoft.com/office/2006/metadata/properties" xmlns:ns3="164b58b4-3d70-4d4b-b640-fb50f0dde04a" targetNamespace="http://schemas.microsoft.com/office/2006/metadata/properties" ma:root="true" ma:fieldsID="0cb06da9bf100688f85ed1331141a396" ns3:_="">
    <xsd:import namespace="164b58b4-3d70-4d4b-b640-fb50f0dde0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b58b4-3d70-4d4b-b640-fb50f0dde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AD2AD-CBA4-495B-8F14-59170F4C1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b58b4-3d70-4d4b-b640-fb50f0dde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AEB21-489D-421A-816F-FD96A6AD3D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FE335C-0716-49AD-97E9-487703613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3028</Words>
  <Characters>17569</Characters>
  <Application>Microsoft Office Word</Application>
  <DocSecurity>0</DocSecurity>
  <Lines>146</Lines>
  <Paragraphs>41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Reevo Paas</dc:creator>
  <cp:lastModifiedBy>Reevo Paas</cp:lastModifiedBy>
  <cp:revision>4</cp:revision>
  <dcterms:created xsi:type="dcterms:W3CDTF">2024-12-19T13:34:00Z</dcterms:created>
  <dcterms:modified xsi:type="dcterms:W3CDTF">2025-05-12T06:16:00Z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0x0101000B91CF58FA160F4689948101ECD68188</vt:lpwstr>
  </property>
</Properties>
</file>