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 xml:space="preserve">      </w:t>
      </w:r>
    </w:p>
    <w:p w:rsidR="001A5B6D" w:rsidRPr="00043A66" w:rsidRDefault="001A5B6D" w:rsidP="00D3000E">
      <w:r w:rsidRPr="00043A66">
        <w:t>Eesti Jahim</w:t>
      </w:r>
      <w:r w:rsidR="00D874DD" w:rsidRPr="00043A66">
        <w:t>eeste Seltsi juhatuse</w:t>
      </w:r>
      <w:r w:rsidRPr="00043A66">
        <w:t xml:space="preserve"> koosolek</w:t>
      </w:r>
      <w:r w:rsidR="00336B8A">
        <w:t>u p</w:t>
      </w:r>
      <w:r w:rsidR="005B2B46">
        <w:t>rotokoll.</w:t>
      </w:r>
    </w:p>
    <w:p w:rsidR="001A5B6D" w:rsidRPr="00043A66" w:rsidRDefault="00C05817" w:rsidP="00D3000E">
      <w:r w:rsidRPr="00043A66">
        <w:t>teisipäeval</w:t>
      </w:r>
      <w:r w:rsidR="00F03A11" w:rsidRPr="00043A66">
        <w:t xml:space="preserve"> </w:t>
      </w:r>
      <w:r w:rsidRPr="00043A66">
        <w:t>19</w:t>
      </w:r>
      <w:r w:rsidR="007E5215" w:rsidRPr="00043A66">
        <w:t>.</w:t>
      </w:r>
      <w:r w:rsidRPr="00043A66">
        <w:t xml:space="preserve"> aprillil</w:t>
      </w:r>
      <w:r w:rsidR="00F21DDB" w:rsidRPr="00043A66">
        <w:t xml:space="preserve"> 2022</w:t>
      </w:r>
      <w:r w:rsidR="0002376A" w:rsidRPr="00043A66">
        <w:t>.</w:t>
      </w:r>
      <w:r w:rsidR="00F21DDB" w:rsidRPr="00043A66">
        <w:t xml:space="preserve"> </w:t>
      </w:r>
      <w:r w:rsidR="00F6538A" w:rsidRPr="00043A66">
        <w:t>a.  kell 13.00-16.0</w:t>
      </w:r>
      <w:r w:rsidR="00F2522B" w:rsidRPr="00043A66">
        <w:t>0</w:t>
      </w:r>
    </w:p>
    <w:p w:rsidR="001A5B6D" w:rsidRPr="00043A66" w:rsidRDefault="001A5B6D" w:rsidP="00D3000E">
      <w:r w:rsidRPr="00043A66">
        <w:t>Toimumi</w:t>
      </w:r>
      <w:r w:rsidR="001A44BE" w:rsidRPr="00043A66">
        <w:t>skoht:</w:t>
      </w:r>
      <w:r w:rsidR="0047649A" w:rsidRPr="00043A66">
        <w:t xml:space="preserve"> Kuristiku 7, Tallinn</w:t>
      </w:r>
      <w:r w:rsidR="007E5215" w:rsidRPr="00043A66">
        <w:t xml:space="preserve"> ja veebis</w:t>
      </w:r>
      <w:r w:rsidR="00336B8A">
        <w:t>.</w:t>
      </w:r>
    </w:p>
    <w:p w:rsidR="009D7884" w:rsidRPr="00043A66" w:rsidRDefault="009D7884" w:rsidP="00D874DD">
      <w:pPr>
        <w:jc w:val="center"/>
        <w:rPr>
          <w:rStyle w:val="Hperlink"/>
        </w:rPr>
      </w:pPr>
    </w:p>
    <w:p w:rsidR="00D3000E" w:rsidRPr="005E0075" w:rsidRDefault="00D3000E" w:rsidP="00D3000E">
      <w:pPr>
        <w:pStyle w:val="Vahedeta"/>
      </w:pPr>
      <w:r w:rsidRPr="00F32D91">
        <w:rPr>
          <w:u w:val="single"/>
        </w:rPr>
        <w:t xml:space="preserve">Osalesid </w:t>
      </w:r>
      <w:r w:rsidR="00324EED">
        <w:rPr>
          <w:u w:val="single"/>
        </w:rPr>
        <w:t>(</w:t>
      </w:r>
      <w:r w:rsidRPr="00F32D91">
        <w:rPr>
          <w:u w:val="single"/>
        </w:rPr>
        <w:t>kohal</w:t>
      </w:r>
      <w:r>
        <w:t xml:space="preserve">): </w:t>
      </w:r>
      <w:r w:rsidR="00324EED">
        <w:t xml:space="preserve">Raivo Aeg, </w:t>
      </w:r>
      <w:r>
        <w:t xml:space="preserve">Aigar Jürjens, </w:t>
      </w:r>
      <w:r w:rsidR="00324EED">
        <w:t xml:space="preserve">Mati Kivistik, </w:t>
      </w:r>
      <w:r w:rsidRPr="001C6265">
        <w:rPr>
          <w:rStyle w:val="Hperlink"/>
          <w:rFonts w:cs="Tahoma"/>
          <w:color w:val="000000" w:themeColor="text1"/>
          <w:u w:val="none"/>
        </w:rPr>
        <w:t>Toomas Kõuhkna</w:t>
      </w:r>
      <w:r>
        <w:rPr>
          <w:rStyle w:val="Hperlink"/>
          <w:rFonts w:cs="Tahoma"/>
          <w:color w:val="000000" w:themeColor="text1"/>
          <w:u w:val="none"/>
        </w:rPr>
        <w:t>,</w:t>
      </w:r>
      <w:r>
        <w:t xml:space="preserve"> </w:t>
      </w:r>
      <w:r w:rsidR="00324EED">
        <w:t xml:space="preserve">Arvi Luuk, </w:t>
      </w:r>
      <w:r>
        <w:t xml:space="preserve"> Margus Puust, Jaanus Põldmaa,  Endrik Raun, Tiit Tammsaar, Raul Vahte</w:t>
      </w:r>
      <w:r w:rsidR="00324EED">
        <w:t xml:space="preserve">r, Priit Vahtramäe, Marko Vinni, Jaak </w:t>
      </w:r>
      <w:proofErr w:type="spellStart"/>
      <w:r w:rsidR="00324EED">
        <w:t>Volmer</w:t>
      </w:r>
      <w:proofErr w:type="spellEnd"/>
      <w:r w:rsidR="00324EED">
        <w:t>.</w:t>
      </w:r>
    </w:p>
    <w:p w:rsidR="00324EED" w:rsidRDefault="00D3000E" w:rsidP="00D3000E">
      <w:pPr>
        <w:rPr>
          <w:rStyle w:val="Hperlink"/>
          <w:rFonts w:cs="Tahoma"/>
          <w:color w:val="000000" w:themeColor="text1"/>
          <w:u w:val="none"/>
        </w:rPr>
      </w:pPr>
      <w:r w:rsidRPr="001C6265">
        <w:rPr>
          <w:rStyle w:val="Hperlink"/>
          <w:rFonts w:cs="Tahoma"/>
          <w:color w:val="000000" w:themeColor="text1"/>
        </w:rPr>
        <w:t>Osalesid</w:t>
      </w:r>
      <w:r w:rsidR="00324EED">
        <w:rPr>
          <w:rStyle w:val="Hperlink"/>
          <w:rFonts w:cs="Tahoma"/>
          <w:color w:val="000000" w:themeColor="text1"/>
        </w:rPr>
        <w:t xml:space="preserve"> </w:t>
      </w:r>
      <w:r w:rsidRPr="001C6265">
        <w:rPr>
          <w:rStyle w:val="Hperlink"/>
          <w:rFonts w:cs="Tahoma"/>
          <w:color w:val="000000" w:themeColor="text1"/>
        </w:rPr>
        <w:t>(veebis):</w:t>
      </w:r>
      <w:r w:rsidRPr="001C6265">
        <w:rPr>
          <w:rStyle w:val="Hperlink"/>
          <w:rFonts w:cs="Tahoma"/>
          <w:color w:val="000000" w:themeColor="text1"/>
          <w:u w:val="none"/>
        </w:rPr>
        <w:t xml:space="preserve"> </w:t>
      </w:r>
      <w:r w:rsidR="00324EED">
        <w:rPr>
          <w:rStyle w:val="Hperlink"/>
          <w:rFonts w:cs="Tahoma"/>
          <w:color w:val="000000" w:themeColor="text1"/>
          <w:u w:val="none"/>
        </w:rPr>
        <w:t xml:space="preserve">Riho Breivel, </w:t>
      </w:r>
      <w:r w:rsidR="00324EED">
        <w:t xml:space="preserve">Ive Kuningas, Tiit Rammul,  Rein Rosenberg, Karel Rüütli. </w:t>
      </w:r>
    </w:p>
    <w:p w:rsidR="00D3000E" w:rsidRPr="001C6265" w:rsidRDefault="00D3000E" w:rsidP="00D3000E">
      <w:pPr>
        <w:rPr>
          <w:rStyle w:val="Hperlink"/>
          <w:rFonts w:cs="Tahoma"/>
          <w:color w:val="000000" w:themeColor="text1"/>
          <w:u w:val="none"/>
        </w:rPr>
      </w:pPr>
      <w:r w:rsidRPr="001C6265">
        <w:rPr>
          <w:rStyle w:val="Hperlink"/>
          <w:rFonts w:cs="Tahoma"/>
          <w:color w:val="000000" w:themeColor="text1"/>
        </w:rPr>
        <w:t>Puudusid:</w:t>
      </w:r>
      <w:r w:rsidRPr="001C6265">
        <w:rPr>
          <w:rStyle w:val="Hperlink"/>
          <w:rFonts w:cs="Tahoma"/>
          <w:color w:val="000000" w:themeColor="text1"/>
          <w:u w:val="none"/>
        </w:rPr>
        <w:t xml:space="preserve"> Kalle Palling, Priit Piilmann, Aigar Kallas</w:t>
      </w:r>
      <w:r>
        <w:rPr>
          <w:rStyle w:val="Hperlink"/>
          <w:rFonts w:cs="Tahoma"/>
          <w:color w:val="000000" w:themeColor="text1"/>
          <w:u w:val="none"/>
        </w:rPr>
        <w:t>,</w:t>
      </w:r>
      <w:r w:rsidRPr="001C6265">
        <w:rPr>
          <w:rStyle w:val="Hperlink"/>
          <w:rFonts w:cs="Tahoma"/>
          <w:color w:val="000000" w:themeColor="text1"/>
          <w:u w:val="none"/>
        </w:rPr>
        <w:t xml:space="preserve"> </w:t>
      </w:r>
      <w:r>
        <w:rPr>
          <w:rStyle w:val="Hperlink"/>
          <w:rFonts w:cs="Tahoma"/>
          <w:color w:val="000000" w:themeColor="text1"/>
          <w:u w:val="none"/>
        </w:rPr>
        <w:t>Andres Vainola, Andres Onemar</w:t>
      </w:r>
      <w:r w:rsidR="00324EED">
        <w:rPr>
          <w:rStyle w:val="Hperlink"/>
          <w:rFonts w:cs="Tahoma"/>
          <w:color w:val="000000" w:themeColor="text1"/>
          <w:u w:val="none"/>
        </w:rPr>
        <w:t>.</w:t>
      </w:r>
    </w:p>
    <w:p w:rsidR="00D3000E" w:rsidRPr="001C6265" w:rsidRDefault="00D3000E" w:rsidP="00D3000E">
      <w:pPr>
        <w:rPr>
          <w:rStyle w:val="Hperlink"/>
          <w:rFonts w:cs="Tahoma"/>
          <w:color w:val="000000" w:themeColor="text1"/>
          <w:u w:val="none"/>
        </w:rPr>
      </w:pPr>
      <w:r w:rsidRPr="001C6265">
        <w:rPr>
          <w:rStyle w:val="Hperlink"/>
          <w:rFonts w:cs="Tahoma"/>
          <w:color w:val="000000" w:themeColor="text1"/>
        </w:rPr>
        <w:t>Osalesid</w:t>
      </w:r>
      <w:r w:rsidRPr="001C6265">
        <w:rPr>
          <w:rStyle w:val="Hperlink"/>
          <w:rFonts w:cs="Tahoma"/>
          <w:color w:val="000000" w:themeColor="text1"/>
          <w:u w:val="none"/>
        </w:rPr>
        <w:t>: EJS töötajad Tõnis Korts, Lea Truska, Andres Lillemäe</w:t>
      </w:r>
      <w:r w:rsidR="00336B8A">
        <w:rPr>
          <w:rStyle w:val="Hperlink"/>
          <w:rFonts w:cs="Tahoma"/>
          <w:color w:val="000000" w:themeColor="text1"/>
          <w:u w:val="none"/>
        </w:rPr>
        <w:t>.</w:t>
      </w:r>
    </w:p>
    <w:p w:rsidR="00D3000E" w:rsidRPr="001C6265" w:rsidRDefault="00D3000E" w:rsidP="00D3000E">
      <w:pPr>
        <w:pStyle w:val="Loendilik"/>
        <w:ind w:left="502"/>
        <w:rPr>
          <w:rStyle w:val="Hperlink"/>
          <w:rFonts w:cs="Tahoma"/>
          <w:color w:val="000000" w:themeColor="text1"/>
          <w:u w:val="none"/>
        </w:rPr>
      </w:pPr>
    </w:p>
    <w:p w:rsidR="00D3000E" w:rsidRPr="001C6265" w:rsidRDefault="00D3000E" w:rsidP="00D3000E">
      <w:pPr>
        <w:rPr>
          <w:rFonts w:cs="Tahoma"/>
          <w:bCs/>
        </w:rPr>
      </w:pPr>
      <w:r w:rsidRPr="001C6265">
        <w:rPr>
          <w:rFonts w:cs="Tahoma"/>
          <w:bCs/>
        </w:rPr>
        <w:t xml:space="preserve">Koosoleku juhataja: Margus Puust                                              </w:t>
      </w:r>
      <w:proofErr w:type="spellStart"/>
      <w:r w:rsidRPr="001C6265">
        <w:rPr>
          <w:rFonts w:cs="Tahoma"/>
          <w:bCs/>
        </w:rPr>
        <w:t>Protokollija</w:t>
      </w:r>
      <w:proofErr w:type="spellEnd"/>
      <w:r w:rsidRPr="001C6265">
        <w:rPr>
          <w:rFonts w:cs="Tahoma"/>
          <w:bCs/>
        </w:rPr>
        <w:t>: Lea Truska</w:t>
      </w:r>
    </w:p>
    <w:p w:rsidR="00D3000E" w:rsidRPr="008F06BA" w:rsidRDefault="00D3000E" w:rsidP="00D3000E">
      <w:pPr>
        <w:pStyle w:val="Vahedeta"/>
        <w:ind w:left="502"/>
      </w:pPr>
    </w:p>
    <w:p w:rsidR="00D3000E" w:rsidRPr="00BD151D" w:rsidRDefault="00D3000E" w:rsidP="00D3000E">
      <w:pPr>
        <w:pStyle w:val="Vahedeta"/>
        <w:ind w:left="502"/>
      </w:pPr>
    </w:p>
    <w:p w:rsidR="00D3000E" w:rsidRDefault="00D3000E" w:rsidP="00D3000E">
      <w:pPr>
        <w:numPr>
          <w:ilvl w:val="0"/>
          <w:numId w:val="1"/>
        </w:numPr>
        <w:spacing w:line="360" w:lineRule="auto"/>
        <w:ind w:left="502"/>
        <w:rPr>
          <w:rFonts w:cs="Tahoma"/>
          <w:b/>
          <w:u w:val="single"/>
        </w:rPr>
      </w:pPr>
      <w:r w:rsidRPr="008C7223">
        <w:rPr>
          <w:rFonts w:cs="Tahoma"/>
          <w:b/>
          <w:u w:val="single"/>
        </w:rPr>
        <w:t>Päevakorra kinnitamine.</w:t>
      </w:r>
      <w:r>
        <w:rPr>
          <w:rFonts w:cs="Tahoma"/>
          <w:b/>
          <w:u w:val="single"/>
        </w:rPr>
        <w:t xml:space="preserve"> </w:t>
      </w:r>
    </w:p>
    <w:p w:rsidR="00D3000E" w:rsidRDefault="00D3000E" w:rsidP="00D3000E">
      <w:pPr>
        <w:pStyle w:val="Vahedeta"/>
      </w:pPr>
      <w:r w:rsidRPr="00D3000E">
        <w:t>Kinnitati päevakord:</w:t>
      </w:r>
    </w:p>
    <w:p w:rsidR="00336B8A" w:rsidRPr="00D3000E" w:rsidRDefault="00336B8A" w:rsidP="00D3000E">
      <w:pPr>
        <w:pStyle w:val="Vahedeta"/>
      </w:pP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1.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>Päevakorra kinnitamine.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2.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>Tunnustusavalduste ja aasta teo kandidaatide läbivaatamine. Aasta teo auhinnale nime andmine.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3.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>Eelarve 2021 täitmine ja 2022 eelarve 2. lugemine.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4.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 xml:space="preserve">Põhikirja muutmine ja juhatuse täiendamine. 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5.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>Volikogu toimumise aja ja koha määramine.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6.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 xml:space="preserve">Kokkutuleku piletihindade kinnitamine. 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cs="Tahoma"/>
        </w:rPr>
        <w:t>7.</w:t>
      </w:r>
      <w:r w:rsidR="000822C3">
        <w:rPr>
          <w:rFonts w:cs="Tahoma"/>
        </w:rPr>
        <w:t xml:space="preserve"> </w:t>
      </w:r>
      <w:r w:rsidRPr="00D3000E">
        <w:rPr>
          <w:rFonts w:cs="Tahoma"/>
        </w:rPr>
        <w:t>Muud küsimused.</w:t>
      </w:r>
    </w:p>
    <w:p w:rsidR="00D3000E" w:rsidRPr="00D3000E" w:rsidRDefault="00D3000E" w:rsidP="00D3000E">
      <w:pPr>
        <w:pStyle w:val="Vahedeta"/>
        <w:rPr>
          <w:rFonts w:cs="Tahoma"/>
        </w:rPr>
      </w:pPr>
      <w:r w:rsidRPr="00D3000E">
        <w:rPr>
          <w:rFonts w:cs="Tahoma"/>
        </w:rPr>
        <w:t xml:space="preserve">7.1 info tegevjuhilt: abi Ukraina jaoks - lühikokkuvõte. CIC peaassamblee ja ajakirjanike seminar Tallinnas. </w:t>
      </w:r>
    </w:p>
    <w:p w:rsidR="00D3000E" w:rsidRPr="00D3000E" w:rsidRDefault="00D3000E" w:rsidP="00D3000E">
      <w:pPr>
        <w:pStyle w:val="Vahedeta"/>
        <w:rPr>
          <w:rFonts w:cs="Tahoma"/>
        </w:rPr>
      </w:pPr>
      <w:r>
        <w:rPr>
          <w:rFonts w:eastAsia="Times New Roman"/>
          <w:lang w:eastAsia="et-EE"/>
        </w:rPr>
        <w:t>8.</w:t>
      </w:r>
      <w:r w:rsidR="000822C3">
        <w:rPr>
          <w:rFonts w:eastAsia="Times New Roman"/>
          <w:lang w:eastAsia="et-EE"/>
        </w:rPr>
        <w:t xml:space="preserve"> </w:t>
      </w:r>
      <w:r w:rsidRPr="00D3000E">
        <w:rPr>
          <w:rFonts w:eastAsia="Times New Roman"/>
          <w:lang w:eastAsia="et-EE"/>
        </w:rPr>
        <w:t xml:space="preserve">Järgmise juhatuse koosoleku aja määramine.  </w:t>
      </w:r>
    </w:p>
    <w:p w:rsidR="00664835" w:rsidRDefault="00664835" w:rsidP="00425FEF">
      <w:pPr>
        <w:rPr>
          <w:bCs/>
        </w:rPr>
      </w:pPr>
    </w:p>
    <w:p w:rsidR="00C05817" w:rsidRPr="00043A66" w:rsidRDefault="00C05817" w:rsidP="00D3000E">
      <w:pPr>
        <w:numPr>
          <w:ilvl w:val="0"/>
          <w:numId w:val="1"/>
        </w:numPr>
        <w:spacing w:line="360" w:lineRule="auto"/>
        <w:ind w:left="0" w:firstLine="0"/>
        <w:rPr>
          <w:b/>
          <w:u w:val="single"/>
        </w:rPr>
      </w:pPr>
      <w:r w:rsidRPr="00043A66">
        <w:rPr>
          <w:b/>
          <w:u w:val="single"/>
        </w:rPr>
        <w:t xml:space="preserve">Tunnustusavalduste </w:t>
      </w:r>
      <w:r w:rsidR="005A502B" w:rsidRPr="00043A66">
        <w:rPr>
          <w:b/>
          <w:u w:val="single"/>
        </w:rPr>
        <w:t xml:space="preserve">ja aasta teo kandidaatide </w:t>
      </w:r>
      <w:r w:rsidRPr="00043A66">
        <w:rPr>
          <w:b/>
          <w:u w:val="single"/>
        </w:rPr>
        <w:t>läbivaatamine</w:t>
      </w:r>
      <w:r w:rsidR="00C3674C" w:rsidRPr="00043A66">
        <w:rPr>
          <w:b/>
          <w:u w:val="single"/>
        </w:rPr>
        <w:t xml:space="preserve"> ja otsustamine</w:t>
      </w:r>
      <w:r w:rsidR="008262A3" w:rsidRPr="00043A66">
        <w:rPr>
          <w:b/>
          <w:u w:val="single"/>
        </w:rPr>
        <w:t>.</w:t>
      </w:r>
      <w:r w:rsidR="007E7D88" w:rsidRPr="00043A66">
        <w:rPr>
          <w:b/>
          <w:u w:val="single"/>
        </w:rPr>
        <w:t xml:space="preserve"> </w:t>
      </w:r>
      <w:r w:rsidR="008A52D9" w:rsidRPr="00043A66">
        <w:rPr>
          <w:b/>
          <w:u w:val="single"/>
        </w:rPr>
        <w:t xml:space="preserve"> </w:t>
      </w:r>
    </w:p>
    <w:p w:rsidR="000D4209" w:rsidRDefault="00D3000E" w:rsidP="00D3000E">
      <w:r w:rsidRPr="00D3000E">
        <w:rPr>
          <w:u w:val="single"/>
        </w:rPr>
        <w:t>Koosoleku juhataja</w:t>
      </w:r>
      <w:r>
        <w:t xml:space="preserve"> selgitab, et juhatusel tuleb o</w:t>
      </w:r>
      <w:r w:rsidR="008A52D9" w:rsidRPr="00043A66">
        <w:t>tsusta</w:t>
      </w:r>
      <w:r>
        <w:t>da 2022</w:t>
      </w:r>
      <w:r w:rsidR="000822C3">
        <w:t>.</w:t>
      </w:r>
      <w:r>
        <w:t xml:space="preserve"> aastal liikmete ja juhatuse liikmete poolt esitatud</w:t>
      </w:r>
      <w:r w:rsidR="008A52D9" w:rsidRPr="00043A66">
        <w:t xml:space="preserve"> tunnustusavalduste annetamise ja aasta teo</w:t>
      </w:r>
      <w:r>
        <w:t xml:space="preserve"> üle. </w:t>
      </w:r>
      <w:r w:rsidR="008A52D9" w:rsidRPr="00043A66">
        <w:t>Tunnustusavalduste kandidaatide nimekiri on juhatuse liikmetele eelnevalt tutvumiseks saadetud</w:t>
      </w:r>
      <w:r>
        <w:t xml:space="preserve">. Vastavalt </w:t>
      </w:r>
      <w:r w:rsidR="006D563C">
        <w:t xml:space="preserve"> </w:t>
      </w:r>
      <w:r>
        <w:t>reglemendile tutvustavad kandidaat</w:t>
      </w:r>
      <w:r w:rsidR="000D4209">
        <w:t xml:space="preserve">e nende esitajad. Kokku on esitatud </w:t>
      </w:r>
      <w:r w:rsidR="00EA6651">
        <w:t>48</w:t>
      </w:r>
      <w:r w:rsidR="000822C3">
        <w:t xml:space="preserve"> märgi</w:t>
      </w:r>
      <w:r w:rsidR="000D4209">
        <w:t xml:space="preserve"> s.o.</w:t>
      </w:r>
      <w:r w:rsidR="000822C3">
        <w:t xml:space="preserve"> </w:t>
      </w:r>
      <w:r w:rsidR="000D4209">
        <w:t xml:space="preserve">18 ilvese ja </w:t>
      </w:r>
      <w:r w:rsidR="00EA6651">
        <w:t>30</w:t>
      </w:r>
      <w:r w:rsidR="000822C3">
        <w:t xml:space="preserve"> kopra teenete</w:t>
      </w:r>
      <w:r w:rsidR="000D4209">
        <w:t>märgi annetamise taotlust.</w:t>
      </w:r>
    </w:p>
    <w:p w:rsidR="000D4209" w:rsidRDefault="000D4209" w:rsidP="00D3000E">
      <w:r w:rsidRPr="000B05A9">
        <w:rPr>
          <w:u w:val="single"/>
        </w:rPr>
        <w:t xml:space="preserve">Juhatuse liige Jaak </w:t>
      </w:r>
      <w:proofErr w:type="spellStart"/>
      <w:r w:rsidRPr="000B05A9">
        <w:rPr>
          <w:u w:val="single"/>
        </w:rPr>
        <w:t>Volmer</w:t>
      </w:r>
      <w:proofErr w:type="spellEnd"/>
      <w:r>
        <w:t xml:space="preserve"> teeb ettepaneku annetad</w:t>
      </w:r>
      <w:r w:rsidR="000822C3">
        <w:t>a EJS vapimärk</w:t>
      </w:r>
      <w:r>
        <w:t xml:space="preserve"> Metsis EJS juhatuse liikmetele Toomas </w:t>
      </w:r>
      <w:proofErr w:type="spellStart"/>
      <w:r>
        <w:t>Kõuhknale</w:t>
      </w:r>
      <w:proofErr w:type="spellEnd"/>
      <w:r>
        <w:t xml:space="preserve"> ja Priit </w:t>
      </w:r>
      <w:proofErr w:type="spellStart"/>
      <w:r>
        <w:t>Piilmannile</w:t>
      </w:r>
      <w:proofErr w:type="spellEnd"/>
      <w:r>
        <w:t xml:space="preserve"> ning president Margus </w:t>
      </w:r>
      <w:proofErr w:type="spellStart"/>
      <w:r>
        <w:t>Puustile</w:t>
      </w:r>
      <w:proofErr w:type="spellEnd"/>
      <w:r>
        <w:t xml:space="preserve">. </w:t>
      </w:r>
      <w:proofErr w:type="spellStart"/>
      <w:r>
        <w:t>Volmer</w:t>
      </w:r>
      <w:proofErr w:type="spellEnd"/>
      <w:r>
        <w:t xml:space="preserve"> selgitab, et on ettepaneku eelnevalt kõikide juhatuse liikmetega kooskõlasta</w:t>
      </w:r>
      <w:r w:rsidR="00324EED">
        <w:t>n</w:t>
      </w:r>
      <w:r>
        <w:t>ud</w:t>
      </w:r>
      <w:r w:rsidR="00324EED">
        <w:t xml:space="preserve"> ja kõik on olnud nõus</w:t>
      </w:r>
      <w:r>
        <w:t>.</w:t>
      </w:r>
      <w:r w:rsidR="00324EED">
        <w:t xml:space="preserve"> Nimetatud</w:t>
      </w:r>
      <w:r>
        <w:t xml:space="preserve"> EJS juhatuse tegevliikmed on andnud väga suure panuse EJS praeguse ühiskondliku positsiooni ja majandusliku stabiilsuse saavutamisel.</w:t>
      </w:r>
    </w:p>
    <w:p w:rsidR="000D4209" w:rsidRDefault="000D4209" w:rsidP="00D3000E">
      <w:pPr>
        <w:rPr>
          <w:b/>
        </w:rPr>
      </w:pPr>
      <w:r w:rsidRPr="000D4209">
        <w:rPr>
          <w:b/>
        </w:rPr>
        <w:t>Otsus: A</w:t>
      </w:r>
      <w:r w:rsidR="00324EED">
        <w:rPr>
          <w:b/>
        </w:rPr>
        <w:t>nnetada</w:t>
      </w:r>
      <w:r w:rsidR="000822C3">
        <w:rPr>
          <w:b/>
        </w:rPr>
        <w:t xml:space="preserve"> </w:t>
      </w:r>
      <w:r w:rsidRPr="000D4209">
        <w:rPr>
          <w:b/>
        </w:rPr>
        <w:t xml:space="preserve"> Margus </w:t>
      </w:r>
      <w:proofErr w:type="spellStart"/>
      <w:r w:rsidRPr="000D4209">
        <w:rPr>
          <w:b/>
        </w:rPr>
        <w:t>Puustile</w:t>
      </w:r>
      <w:proofErr w:type="spellEnd"/>
      <w:r w:rsidRPr="000D4209">
        <w:rPr>
          <w:b/>
        </w:rPr>
        <w:t xml:space="preserve">, Toomas </w:t>
      </w:r>
      <w:proofErr w:type="spellStart"/>
      <w:r w:rsidRPr="000D4209">
        <w:rPr>
          <w:b/>
        </w:rPr>
        <w:t>Kõuhknale</w:t>
      </w:r>
      <w:proofErr w:type="spellEnd"/>
      <w:r w:rsidRPr="000D4209">
        <w:rPr>
          <w:b/>
        </w:rPr>
        <w:t xml:space="preserve"> ja Priit </w:t>
      </w:r>
      <w:proofErr w:type="spellStart"/>
      <w:r w:rsidRPr="000D4209">
        <w:rPr>
          <w:b/>
        </w:rPr>
        <w:t>Piilmannile</w:t>
      </w:r>
      <w:proofErr w:type="spellEnd"/>
      <w:r w:rsidRPr="000D4209">
        <w:rPr>
          <w:b/>
        </w:rPr>
        <w:t xml:space="preserve"> </w:t>
      </w:r>
      <w:r w:rsidR="000822C3">
        <w:rPr>
          <w:b/>
        </w:rPr>
        <w:t xml:space="preserve">vapimärk </w:t>
      </w:r>
      <w:r w:rsidRPr="000D4209">
        <w:rPr>
          <w:b/>
        </w:rPr>
        <w:t>Metsis. Autasud antak</w:t>
      </w:r>
      <w:r w:rsidR="00324EED">
        <w:rPr>
          <w:b/>
        </w:rPr>
        <w:t>s</w:t>
      </w:r>
      <w:r w:rsidRPr="000D4209">
        <w:rPr>
          <w:b/>
        </w:rPr>
        <w:t>e kätte EJS volikogul juhatuse vanima liikme Tiit Tammsaare poolt.</w:t>
      </w:r>
    </w:p>
    <w:p w:rsidR="000D4209" w:rsidRDefault="000D4209" w:rsidP="00D3000E">
      <w:r w:rsidRPr="000B05A9">
        <w:rPr>
          <w:u w:val="single"/>
        </w:rPr>
        <w:t>Juhatuse liikmed</w:t>
      </w:r>
      <w:r>
        <w:t xml:space="preserve"> </w:t>
      </w:r>
      <w:r w:rsidR="000822C3">
        <w:t>kuulavad Ilvese ja Kopra teenete</w:t>
      </w:r>
      <w:r w:rsidR="000B05A9">
        <w:t xml:space="preserve">märkide esitajate selgitusi </w:t>
      </w:r>
      <w:proofErr w:type="spellStart"/>
      <w:r w:rsidR="000B05A9">
        <w:t>nominentide</w:t>
      </w:r>
      <w:proofErr w:type="spellEnd"/>
      <w:r w:rsidR="000B05A9">
        <w:t xml:space="preserve"> kohta</w:t>
      </w:r>
      <w:r w:rsidR="000D2BC7">
        <w:t>.</w:t>
      </w:r>
      <w:r w:rsidR="000B05A9">
        <w:t xml:space="preserve"> Esitatakse küsimusi. </w:t>
      </w:r>
      <w:r w:rsidR="00EA6651">
        <w:t xml:space="preserve">Tunnustusavalduste </w:t>
      </w:r>
      <w:proofErr w:type="spellStart"/>
      <w:r w:rsidR="00EA6651">
        <w:t>nominentide</w:t>
      </w:r>
      <w:proofErr w:type="spellEnd"/>
      <w:r w:rsidR="00EA6651">
        <w:t xml:space="preserve"> nimekiri koos põhjendustega on lisatud protokollile.</w:t>
      </w:r>
    </w:p>
    <w:p w:rsidR="000B05A9" w:rsidRPr="00EA6651" w:rsidRDefault="000822C3" w:rsidP="00D3000E">
      <w:pPr>
        <w:rPr>
          <w:b/>
        </w:rPr>
      </w:pPr>
      <w:r>
        <w:rPr>
          <w:b/>
        </w:rPr>
        <w:t>Otsus: Annetada EJS teenete</w:t>
      </w:r>
      <w:r w:rsidR="000B05A9" w:rsidRPr="00EA6651">
        <w:rPr>
          <w:b/>
        </w:rPr>
        <w:t>märk Ilves</w:t>
      </w:r>
      <w:r>
        <w:rPr>
          <w:b/>
        </w:rPr>
        <w:t xml:space="preserve"> </w:t>
      </w:r>
      <w:r w:rsidR="00EA6651" w:rsidRPr="00EA6651">
        <w:rPr>
          <w:b/>
        </w:rPr>
        <w:t>(18)</w:t>
      </w:r>
      <w:r w:rsidR="000B05A9" w:rsidRPr="00EA6651">
        <w:rPr>
          <w:b/>
        </w:rPr>
        <w:t xml:space="preserve">: Enn </w:t>
      </w:r>
      <w:proofErr w:type="spellStart"/>
      <w:r w:rsidR="000B05A9" w:rsidRPr="00EA6651">
        <w:rPr>
          <w:b/>
        </w:rPr>
        <w:t>Mahoni</w:t>
      </w:r>
      <w:proofErr w:type="spellEnd"/>
      <w:r w:rsidR="000B05A9" w:rsidRPr="00EA6651">
        <w:rPr>
          <w:b/>
        </w:rPr>
        <w:t xml:space="preserve">, Madis Liiväär; Marko Vinni, </w:t>
      </w:r>
      <w:r w:rsidR="00EA6651" w:rsidRPr="00EA6651">
        <w:rPr>
          <w:b/>
        </w:rPr>
        <w:t xml:space="preserve">Ülo Reimo, </w:t>
      </w:r>
      <w:r w:rsidR="000B05A9" w:rsidRPr="00EA6651">
        <w:rPr>
          <w:b/>
        </w:rPr>
        <w:t xml:space="preserve">Mati Kepp, Asko Osula, Tõnu Peterson, Karri Urban, Martin Hein, Margus </w:t>
      </w:r>
      <w:proofErr w:type="spellStart"/>
      <w:r w:rsidR="000B05A9" w:rsidRPr="00EA6651">
        <w:rPr>
          <w:b/>
        </w:rPr>
        <w:t>Ulp</w:t>
      </w:r>
      <w:proofErr w:type="spellEnd"/>
      <w:r w:rsidR="000B05A9" w:rsidRPr="00EA6651">
        <w:rPr>
          <w:b/>
        </w:rPr>
        <w:t xml:space="preserve">, Aigar Jürjens, Erich Valksaar, Jaan </w:t>
      </w:r>
      <w:proofErr w:type="spellStart"/>
      <w:r w:rsidR="000B05A9" w:rsidRPr="00EA6651">
        <w:rPr>
          <w:b/>
        </w:rPr>
        <w:t>Bikker</w:t>
      </w:r>
      <w:proofErr w:type="spellEnd"/>
      <w:r w:rsidR="000B05A9" w:rsidRPr="00EA6651">
        <w:rPr>
          <w:b/>
        </w:rPr>
        <w:t xml:space="preserve">, Maido Paat, Hillar Lõppe, Arvi Laanejõe, </w:t>
      </w:r>
      <w:proofErr w:type="spellStart"/>
      <w:r w:rsidR="000B05A9" w:rsidRPr="00EA6651">
        <w:rPr>
          <w:b/>
        </w:rPr>
        <w:t>Kuldar</w:t>
      </w:r>
      <w:proofErr w:type="spellEnd"/>
      <w:r w:rsidR="000B05A9" w:rsidRPr="00EA6651">
        <w:rPr>
          <w:b/>
        </w:rPr>
        <w:t xml:space="preserve"> </w:t>
      </w:r>
      <w:proofErr w:type="spellStart"/>
      <w:r w:rsidR="000B05A9" w:rsidRPr="00EA6651">
        <w:rPr>
          <w:b/>
        </w:rPr>
        <w:t>Purge</w:t>
      </w:r>
      <w:proofErr w:type="spellEnd"/>
      <w:r w:rsidR="000B05A9" w:rsidRPr="00EA6651">
        <w:rPr>
          <w:b/>
        </w:rPr>
        <w:t>, Kristo Lipp.</w:t>
      </w:r>
    </w:p>
    <w:p w:rsidR="000B05A9" w:rsidRDefault="000822C3" w:rsidP="00D3000E">
      <w:pPr>
        <w:rPr>
          <w:b/>
        </w:rPr>
      </w:pPr>
      <w:r>
        <w:rPr>
          <w:b/>
        </w:rPr>
        <w:t>EJS teenete</w:t>
      </w:r>
      <w:r w:rsidR="000B05A9" w:rsidRPr="00EA6651">
        <w:rPr>
          <w:b/>
        </w:rPr>
        <w:t xml:space="preserve"> Kobras annetati </w:t>
      </w:r>
      <w:r w:rsidR="00EA6651" w:rsidRPr="00EA6651">
        <w:rPr>
          <w:b/>
        </w:rPr>
        <w:t xml:space="preserve">(30): </w:t>
      </w:r>
      <w:r w:rsidR="000B05A9" w:rsidRPr="00EA6651">
        <w:rPr>
          <w:b/>
        </w:rPr>
        <w:t xml:space="preserve">Tõnu Rüütel, Andrus Henga, Mati </w:t>
      </w:r>
      <w:proofErr w:type="spellStart"/>
      <w:r w:rsidR="000B05A9" w:rsidRPr="00EA6651">
        <w:rPr>
          <w:b/>
        </w:rPr>
        <w:t>Viilup</w:t>
      </w:r>
      <w:proofErr w:type="spellEnd"/>
      <w:r w:rsidR="000B05A9" w:rsidRPr="00EA6651">
        <w:rPr>
          <w:b/>
        </w:rPr>
        <w:t xml:space="preserve">, Heino Moor, Mait </w:t>
      </w:r>
      <w:proofErr w:type="spellStart"/>
      <w:r w:rsidR="000B05A9" w:rsidRPr="00EA6651">
        <w:rPr>
          <w:b/>
        </w:rPr>
        <w:t>Paasik</w:t>
      </w:r>
      <w:proofErr w:type="spellEnd"/>
      <w:r w:rsidR="000B05A9" w:rsidRPr="00EA6651">
        <w:rPr>
          <w:b/>
        </w:rPr>
        <w:t xml:space="preserve">, Kaspar Roht, Henrik </w:t>
      </w:r>
      <w:proofErr w:type="spellStart"/>
      <w:r w:rsidR="000B05A9" w:rsidRPr="00EA6651">
        <w:rPr>
          <w:b/>
        </w:rPr>
        <w:t>Prehing</w:t>
      </w:r>
      <w:proofErr w:type="spellEnd"/>
      <w:r w:rsidR="000B05A9" w:rsidRPr="00EA6651">
        <w:rPr>
          <w:b/>
        </w:rPr>
        <w:t xml:space="preserve">, </w:t>
      </w:r>
      <w:proofErr w:type="spellStart"/>
      <w:r w:rsidR="000B05A9" w:rsidRPr="00EA6651">
        <w:rPr>
          <w:b/>
        </w:rPr>
        <w:t>Eiko</w:t>
      </w:r>
      <w:proofErr w:type="spellEnd"/>
      <w:r w:rsidR="000B05A9" w:rsidRPr="00EA6651">
        <w:rPr>
          <w:b/>
        </w:rPr>
        <w:t xml:space="preserve"> </w:t>
      </w:r>
      <w:proofErr w:type="spellStart"/>
      <w:r w:rsidR="000B05A9" w:rsidRPr="00EA6651">
        <w:rPr>
          <w:b/>
        </w:rPr>
        <w:t>Õim</w:t>
      </w:r>
      <w:proofErr w:type="spellEnd"/>
      <w:r w:rsidR="000B05A9" w:rsidRPr="00EA6651">
        <w:rPr>
          <w:b/>
        </w:rPr>
        <w:t xml:space="preserve">, Tarmo Roots, Rein </w:t>
      </w:r>
      <w:proofErr w:type="spellStart"/>
      <w:r w:rsidR="000B05A9" w:rsidRPr="00EA6651">
        <w:rPr>
          <w:b/>
        </w:rPr>
        <w:t>Kriisk</w:t>
      </w:r>
      <w:proofErr w:type="spellEnd"/>
      <w:r w:rsidR="000B05A9" w:rsidRPr="00EA6651">
        <w:rPr>
          <w:b/>
        </w:rPr>
        <w:t xml:space="preserve">, Rain Salk, Alar Süda, Karmo Eesmäe, Urmas Välba, Kalle Vaher, Tiit Rammul, Taivo </w:t>
      </w:r>
      <w:proofErr w:type="spellStart"/>
      <w:r w:rsidR="000B05A9" w:rsidRPr="00EA6651">
        <w:rPr>
          <w:b/>
        </w:rPr>
        <w:t>Spitsõn</w:t>
      </w:r>
      <w:proofErr w:type="spellEnd"/>
      <w:r w:rsidR="000B05A9" w:rsidRPr="00EA6651">
        <w:rPr>
          <w:b/>
        </w:rPr>
        <w:t xml:space="preserve">, Eino </w:t>
      </w:r>
      <w:proofErr w:type="spellStart"/>
      <w:r w:rsidR="000B05A9" w:rsidRPr="00EA6651">
        <w:rPr>
          <w:b/>
        </w:rPr>
        <w:t>Valma</w:t>
      </w:r>
      <w:proofErr w:type="spellEnd"/>
      <w:r w:rsidR="000B05A9" w:rsidRPr="00EA6651">
        <w:rPr>
          <w:b/>
        </w:rPr>
        <w:t xml:space="preserve">, Tõnis </w:t>
      </w:r>
      <w:proofErr w:type="spellStart"/>
      <w:r w:rsidR="000B05A9" w:rsidRPr="00EA6651">
        <w:rPr>
          <w:b/>
        </w:rPr>
        <w:t>Teidla</w:t>
      </w:r>
      <w:proofErr w:type="spellEnd"/>
      <w:r w:rsidR="000B05A9" w:rsidRPr="00EA6651">
        <w:rPr>
          <w:b/>
        </w:rPr>
        <w:t xml:space="preserve">, Valdo Hermann, Tarmo </w:t>
      </w:r>
      <w:proofErr w:type="spellStart"/>
      <w:r w:rsidR="000B05A9" w:rsidRPr="00EA6651">
        <w:rPr>
          <w:b/>
        </w:rPr>
        <w:t>Meus</w:t>
      </w:r>
      <w:proofErr w:type="spellEnd"/>
      <w:r w:rsidR="000B05A9" w:rsidRPr="00EA6651">
        <w:rPr>
          <w:b/>
        </w:rPr>
        <w:t xml:space="preserve">, </w:t>
      </w:r>
      <w:proofErr w:type="spellStart"/>
      <w:r w:rsidR="000B05A9" w:rsidRPr="00EA6651">
        <w:rPr>
          <w:b/>
        </w:rPr>
        <w:t>Orvet</w:t>
      </w:r>
      <w:proofErr w:type="spellEnd"/>
      <w:r w:rsidR="000B05A9" w:rsidRPr="00EA6651">
        <w:rPr>
          <w:b/>
        </w:rPr>
        <w:t xml:space="preserve"> Holst, Heino Kasesalu, Veljo Jalak, Sulev Heinaru, Jaak </w:t>
      </w:r>
      <w:proofErr w:type="spellStart"/>
      <w:r w:rsidR="000B05A9" w:rsidRPr="00EA6651">
        <w:rPr>
          <w:b/>
        </w:rPr>
        <w:t>Neerut</w:t>
      </w:r>
      <w:proofErr w:type="spellEnd"/>
      <w:r w:rsidR="000B05A9" w:rsidRPr="00EA6651">
        <w:rPr>
          <w:b/>
        </w:rPr>
        <w:t xml:space="preserve">, Olev Viht, Rein </w:t>
      </w:r>
      <w:proofErr w:type="spellStart"/>
      <w:r w:rsidR="000B05A9" w:rsidRPr="00EA6651">
        <w:rPr>
          <w:b/>
        </w:rPr>
        <w:t>Tomingas</w:t>
      </w:r>
      <w:proofErr w:type="spellEnd"/>
      <w:r w:rsidR="000B05A9" w:rsidRPr="00EA6651">
        <w:rPr>
          <w:b/>
        </w:rPr>
        <w:t>, Ants Sibul, Lauri Väli</w:t>
      </w:r>
      <w:r w:rsidR="00EA6651" w:rsidRPr="00EA6651">
        <w:rPr>
          <w:b/>
        </w:rPr>
        <w:t>.</w:t>
      </w:r>
    </w:p>
    <w:p w:rsidR="000822C3" w:rsidRPr="00EA6651" w:rsidRDefault="000822C3" w:rsidP="00D3000E">
      <w:pPr>
        <w:rPr>
          <w:b/>
        </w:rPr>
      </w:pPr>
    </w:p>
    <w:p w:rsidR="000822C3" w:rsidRDefault="00EA6651" w:rsidP="00D3000E">
      <w:r w:rsidRPr="00EA6651">
        <w:rPr>
          <w:u w:val="single"/>
        </w:rPr>
        <w:t>Koosoleku juhataja</w:t>
      </w:r>
      <w:r>
        <w:t xml:space="preserve"> selgita</w:t>
      </w:r>
      <w:r w:rsidR="00625D94">
        <w:t>b</w:t>
      </w:r>
      <w:r>
        <w:t>, et</w:t>
      </w:r>
      <w:r w:rsidR="00625D94">
        <w:t xml:space="preserve"> “</w:t>
      </w:r>
      <w:r>
        <w:t>a</w:t>
      </w:r>
      <w:r w:rsidR="008A52D9" w:rsidRPr="00043A66">
        <w:t>asta te</w:t>
      </w:r>
      <w:r>
        <w:t>o</w:t>
      </w:r>
      <w:r w:rsidR="00625D94">
        <w:t>“</w:t>
      </w:r>
      <w:r>
        <w:t xml:space="preserve"> </w:t>
      </w:r>
      <w:proofErr w:type="spellStart"/>
      <w:r>
        <w:t>nominente</w:t>
      </w:r>
      <w:proofErr w:type="spellEnd"/>
      <w:r w:rsidR="008A52D9" w:rsidRPr="00043A66">
        <w:t xml:space="preserve"> on esitatud </w:t>
      </w:r>
      <w:r>
        <w:t>kaks</w:t>
      </w:r>
      <w:r w:rsidR="000D2BC7">
        <w:t>:</w:t>
      </w:r>
      <w:r>
        <w:t xml:space="preserve"> </w:t>
      </w:r>
    </w:p>
    <w:p w:rsidR="006D563C" w:rsidRDefault="008A52D9" w:rsidP="00D3000E">
      <w:r w:rsidRPr="00043A66">
        <w:t xml:space="preserve"> </w:t>
      </w:r>
    </w:p>
    <w:p w:rsidR="006D563C" w:rsidRDefault="008A52D9" w:rsidP="00EA6651">
      <w:pPr>
        <w:pStyle w:val="Loendilik"/>
        <w:numPr>
          <w:ilvl w:val="0"/>
          <w:numId w:val="7"/>
        </w:numPr>
      </w:pPr>
      <w:proofErr w:type="spellStart"/>
      <w:r w:rsidRPr="00043A66">
        <w:t>Jahise</w:t>
      </w:r>
      <w:proofErr w:type="spellEnd"/>
      <w:r w:rsidRPr="00043A66">
        <w:t xml:space="preserve"> maakorralduse mooduli ühine väljaarendamine</w:t>
      </w:r>
      <w:r w:rsidR="006D563C">
        <w:t xml:space="preserve"> (</w:t>
      </w:r>
      <w:r w:rsidR="00EA6651">
        <w:t xml:space="preserve">esitaja </w:t>
      </w:r>
      <w:r w:rsidR="006D563C">
        <w:t xml:space="preserve">Jaak </w:t>
      </w:r>
      <w:proofErr w:type="spellStart"/>
      <w:r w:rsidR="006D563C">
        <w:t>Volmer</w:t>
      </w:r>
      <w:proofErr w:type="spellEnd"/>
      <w:r w:rsidR="006D563C">
        <w:t>)</w:t>
      </w:r>
    </w:p>
    <w:p w:rsidR="008A52D9" w:rsidRDefault="00EA6651" w:rsidP="00EA6651">
      <w:pPr>
        <w:pStyle w:val="Loendilik"/>
        <w:numPr>
          <w:ilvl w:val="0"/>
          <w:numId w:val="7"/>
        </w:numPr>
      </w:pPr>
      <w:proofErr w:type="spellStart"/>
      <w:r>
        <w:t>H</w:t>
      </w:r>
      <w:r w:rsidR="008A52D9" w:rsidRPr="00043A66">
        <w:t>irvepeibutajate</w:t>
      </w:r>
      <w:proofErr w:type="spellEnd"/>
      <w:r w:rsidR="008A52D9" w:rsidRPr="00043A66">
        <w:t xml:space="preserve"> edukas esinemine Euroopa meistrivõ</w:t>
      </w:r>
      <w:r>
        <w:t xml:space="preserve">istlustel 3. oktoobril Ungaris, kus </w:t>
      </w:r>
      <w:r w:rsidR="008A52D9" w:rsidRPr="00043A66">
        <w:t>Innar Uus saavutas Euroopa meistri tiitli</w:t>
      </w:r>
      <w:r w:rsidR="000D2BC7">
        <w:t>,</w:t>
      </w:r>
      <w:r w:rsidR="008A52D9" w:rsidRPr="00043A66">
        <w:t xml:space="preserve"> võistkondlikult toodi koju kolmas koht.</w:t>
      </w:r>
      <w:r>
        <w:t xml:space="preserve">(esitaja Ive </w:t>
      </w:r>
      <w:r w:rsidR="000D2BC7">
        <w:t>K</w:t>
      </w:r>
      <w:r>
        <w:t>uningas)</w:t>
      </w:r>
    </w:p>
    <w:p w:rsidR="006D563C" w:rsidRDefault="006D563C" w:rsidP="00EA6651">
      <w:pPr>
        <w:pStyle w:val="Loendilik"/>
        <w:numPr>
          <w:ilvl w:val="0"/>
          <w:numId w:val="7"/>
        </w:numPr>
      </w:pPr>
      <w:r>
        <w:t>Priit</w:t>
      </w:r>
      <w:r w:rsidR="00EA6651">
        <w:t xml:space="preserve"> Vahtramäe pakub </w:t>
      </w:r>
      <w:r>
        <w:t>Ida-</w:t>
      </w:r>
      <w:r w:rsidR="00EA6651">
        <w:t>Virumaa JS ajaloo</w:t>
      </w:r>
      <w:r>
        <w:t>raamat</w:t>
      </w:r>
      <w:r w:rsidR="00EA6651">
        <w:t>u väljaandmise</w:t>
      </w:r>
      <w:r>
        <w:t xml:space="preserve"> kolma</w:t>
      </w:r>
      <w:r w:rsidR="00EA6651">
        <w:t xml:space="preserve">ndaks aasta teo </w:t>
      </w:r>
      <w:proofErr w:type="spellStart"/>
      <w:r w:rsidR="00EA6651">
        <w:t>nominendiks</w:t>
      </w:r>
      <w:proofErr w:type="spellEnd"/>
      <w:r w:rsidR="00EA6651">
        <w:t>.</w:t>
      </w:r>
    </w:p>
    <w:p w:rsidR="00625D94" w:rsidRDefault="00625D94" w:rsidP="00625D94">
      <w:pPr>
        <w:pStyle w:val="Loendilik"/>
        <w:ind w:left="0"/>
      </w:pPr>
      <w:r w:rsidRPr="000D2BC7">
        <w:rPr>
          <w:u w:val="single"/>
        </w:rPr>
        <w:t>Juhatuse liikmed</w:t>
      </w:r>
      <w:r>
        <w:t xml:space="preserve"> arutavad ettepanekute üle. Kõik esitatud on aasta teo väärilised. Tehakse ettepanek märkida kaks aasta tegu: </w:t>
      </w:r>
      <w:proofErr w:type="spellStart"/>
      <w:r>
        <w:t>Jahise</w:t>
      </w:r>
      <w:proofErr w:type="spellEnd"/>
      <w:r>
        <w:t xml:space="preserve"> maakorralduse mooduli ühine väljaarendamine ja </w:t>
      </w:r>
      <w:proofErr w:type="spellStart"/>
      <w:r>
        <w:t>Hirvepeibutajate</w:t>
      </w:r>
      <w:proofErr w:type="spellEnd"/>
      <w:r>
        <w:t xml:space="preserve"> võistkonna edukas esinemine EMV Ungaris.</w:t>
      </w:r>
    </w:p>
    <w:p w:rsidR="006D563C" w:rsidRPr="00625D94" w:rsidRDefault="006D563C" w:rsidP="00625D94">
      <w:pPr>
        <w:pStyle w:val="Vahedeta"/>
        <w:rPr>
          <w:b/>
        </w:rPr>
      </w:pPr>
      <w:r w:rsidRPr="00625D94">
        <w:rPr>
          <w:b/>
        </w:rPr>
        <w:t xml:space="preserve">Otsus: </w:t>
      </w:r>
      <w:r w:rsidR="00625D94" w:rsidRPr="00625D94">
        <w:rPr>
          <w:b/>
        </w:rPr>
        <w:t xml:space="preserve">Kinnitata 2021 aasta tegudeks: </w:t>
      </w:r>
      <w:proofErr w:type="spellStart"/>
      <w:r w:rsidR="00625D94" w:rsidRPr="00625D94">
        <w:rPr>
          <w:b/>
        </w:rPr>
        <w:t>Jahise</w:t>
      </w:r>
      <w:proofErr w:type="spellEnd"/>
      <w:r w:rsidR="00625D94" w:rsidRPr="00625D94">
        <w:rPr>
          <w:b/>
        </w:rPr>
        <w:t xml:space="preserve"> maakorralduse mooduli ühine arendus ja </w:t>
      </w:r>
      <w:proofErr w:type="spellStart"/>
      <w:r w:rsidR="00625D94" w:rsidRPr="00625D94">
        <w:rPr>
          <w:b/>
        </w:rPr>
        <w:t>Hirvepeibutaj</w:t>
      </w:r>
      <w:r w:rsidR="00130570">
        <w:rPr>
          <w:b/>
        </w:rPr>
        <w:t>a</w:t>
      </w:r>
      <w:r w:rsidR="00625D94" w:rsidRPr="00625D94">
        <w:rPr>
          <w:b/>
        </w:rPr>
        <w:t>te</w:t>
      </w:r>
      <w:proofErr w:type="spellEnd"/>
      <w:r w:rsidR="00625D94" w:rsidRPr="00625D94">
        <w:rPr>
          <w:b/>
        </w:rPr>
        <w:t xml:space="preserve"> meeskonna edukas esinemine 2021 EMV Ungaris.</w:t>
      </w:r>
    </w:p>
    <w:p w:rsidR="00625D94" w:rsidRDefault="00625D94" w:rsidP="00625D94">
      <w:pPr>
        <w:pStyle w:val="Vahedeta"/>
      </w:pPr>
      <w:r w:rsidRPr="000D2BC7">
        <w:rPr>
          <w:u w:val="single"/>
        </w:rPr>
        <w:t>EJS tegevjuht</w:t>
      </w:r>
      <w:r>
        <w:t xml:space="preserve"> teeb ettepaneku leida nimi aasta teo auhinnaks antavale mehikesele. On tulnud ettepanek nimetada see Karlaks. </w:t>
      </w:r>
    </w:p>
    <w:p w:rsidR="00625D94" w:rsidRDefault="00625D94" w:rsidP="00625D94">
      <w:pPr>
        <w:pStyle w:val="Vahedeta"/>
      </w:pPr>
      <w:r w:rsidRPr="000D2BC7">
        <w:rPr>
          <w:u w:val="single"/>
        </w:rPr>
        <w:t>Juhatuse liikmed</w:t>
      </w:r>
      <w:r>
        <w:t xml:space="preserve"> teevad ettepaneku leida nimi avaliku pakkumise abil.</w:t>
      </w:r>
    </w:p>
    <w:p w:rsidR="006D563C" w:rsidRDefault="0016062B" w:rsidP="00625D94">
      <w:pPr>
        <w:spacing w:line="360" w:lineRule="auto"/>
        <w:rPr>
          <w:b/>
        </w:rPr>
      </w:pPr>
      <w:r w:rsidRPr="00625D94">
        <w:rPr>
          <w:b/>
        </w:rPr>
        <w:t xml:space="preserve">Otsus: </w:t>
      </w:r>
      <w:r w:rsidR="00625D94" w:rsidRPr="00625D94">
        <w:rPr>
          <w:b/>
        </w:rPr>
        <w:t>Korraldada aasta teo nimele avalik konkurss.</w:t>
      </w:r>
    </w:p>
    <w:p w:rsidR="00C05817" w:rsidRDefault="00C05817" w:rsidP="00C05817">
      <w:pPr>
        <w:numPr>
          <w:ilvl w:val="0"/>
          <w:numId w:val="1"/>
        </w:numPr>
        <w:spacing w:line="360" w:lineRule="auto"/>
        <w:rPr>
          <w:b/>
          <w:u w:val="single"/>
        </w:rPr>
      </w:pPr>
      <w:r w:rsidRPr="00043A66">
        <w:rPr>
          <w:b/>
          <w:u w:val="single"/>
        </w:rPr>
        <w:t>Eelarve 2021 täitmine</w:t>
      </w:r>
      <w:r w:rsidR="005A502B" w:rsidRPr="00043A66">
        <w:rPr>
          <w:b/>
          <w:u w:val="single"/>
        </w:rPr>
        <w:t xml:space="preserve"> ja 2022 eelarve 2. lugemine</w:t>
      </w:r>
      <w:r w:rsidRPr="00043A66">
        <w:rPr>
          <w:b/>
          <w:u w:val="single"/>
        </w:rPr>
        <w:t>.</w:t>
      </w:r>
    </w:p>
    <w:p w:rsidR="008A52D9" w:rsidRPr="00043A66" w:rsidRDefault="00625D94" w:rsidP="00625D94">
      <w:pPr>
        <w:pStyle w:val="Vahedeta"/>
      </w:pPr>
      <w:r w:rsidRPr="00130570">
        <w:rPr>
          <w:u w:val="single"/>
        </w:rPr>
        <w:t xml:space="preserve">EJS tegevjuht </w:t>
      </w:r>
      <w:r w:rsidR="0016062B" w:rsidRPr="00130570">
        <w:rPr>
          <w:u w:val="single"/>
        </w:rPr>
        <w:t>Tõnis Korts:</w:t>
      </w:r>
      <w:r w:rsidR="00130570">
        <w:rPr>
          <w:u w:val="single"/>
        </w:rPr>
        <w:t xml:space="preserve"> </w:t>
      </w:r>
      <w:r w:rsidR="00130570">
        <w:t>tutvustab eelarve 2021 täitmist</w:t>
      </w:r>
      <w:r w:rsidR="008A52D9" w:rsidRPr="00043A66">
        <w:t xml:space="preserve">. </w:t>
      </w:r>
      <w:r w:rsidR="00130570">
        <w:t>Esitatud 2021 e</w:t>
      </w:r>
      <w:r w:rsidR="00BD5AF6" w:rsidRPr="00043A66">
        <w:t xml:space="preserve">elarve </w:t>
      </w:r>
      <w:r w:rsidR="00130570">
        <w:t>täitmise aruan</w:t>
      </w:r>
      <w:r w:rsidR="000D2BC7">
        <w:t>d</w:t>
      </w:r>
      <w:r w:rsidR="00130570">
        <w:t xml:space="preserve">e </w:t>
      </w:r>
      <w:r w:rsidR="00BD5AF6" w:rsidRPr="00043A66">
        <w:t>on eelnevalt läbi töötanud</w:t>
      </w:r>
      <w:r w:rsidR="00130570">
        <w:t>,</w:t>
      </w:r>
      <w:r w:rsidR="00BD5AF6" w:rsidRPr="00043A66">
        <w:t xml:space="preserve"> küsimused ja ettepanekud esitanud juhatuse liige Priit Vahtramäe. Küsimused ja vastused on</w:t>
      </w:r>
      <w:r w:rsidR="00130570">
        <w:t xml:space="preserve"> koosoleku </w:t>
      </w:r>
      <w:r w:rsidR="00BD5AF6" w:rsidRPr="00043A66">
        <w:t xml:space="preserve">materjalidele lisatud. </w:t>
      </w:r>
    </w:p>
    <w:p w:rsidR="00C3674C" w:rsidRDefault="00130570" w:rsidP="00625D94">
      <w:pPr>
        <w:pStyle w:val="Vahedeta"/>
      </w:pPr>
      <w:r>
        <w:t>Esitatud on ka eelarve 2022, mis</w:t>
      </w:r>
      <w:r w:rsidR="00BD5AF6" w:rsidRPr="00043A66">
        <w:t xml:space="preserve"> on </w:t>
      </w:r>
      <w:r w:rsidR="000D2BC7">
        <w:t>koostatud</w:t>
      </w:r>
      <w:r w:rsidR="00BD5AF6" w:rsidRPr="00043A66">
        <w:t xml:space="preserve"> võrdluses eelmiste aastate täitmisega. </w:t>
      </w:r>
      <w:r>
        <w:t>Raamatupidamine esitab majandusa</w:t>
      </w:r>
      <w:r w:rsidR="00C3674C" w:rsidRPr="00043A66">
        <w:t xml:space="preserve">astaaruande maikuu juhatuse koosolekule. </w:t>
      </w:r>
    </w:p>
    <w:p w:rsidR="00130570" w:rsidRDefault="00130570" w:rsidP="00625D94">
      <w:pPr>
        <w:pStyle w:val="Vahedeta"/>
      </w:pPr>
      <w:r w:rsidRPr="00BA1BD8">
        <w:rPr>
          <w:u w:val="single"/>
        </w:rPr>
        <w:t xml:space="preserve">Juhatuse liige Jaak </w:t>
      </w:r>
      <w:proofErr w:type="spellStart"/>
      <w:r w:rsidRPr="00BA1BD8">
        <w:rPr>
          <w:u w:val="single"/>
        </w:rPr>
        <w:t>Volmer</w:t>
      </w:r>
      <w:proofErr w:type="spellEnd"/>
      <w:r>
        <w:t xml:space="preserve"> teeb ettepan</w:t>
      </w:r>
      <w:r w:rsidR="000D2BC7">
        <w:t>e</w:t>
      </w:r>
      <w:r>
        <w:t>ku valmistada volikogule ette 2023 aasta liikmemaksu tõstmise ettepanek. Liikmemaksu ei ole tõstetud 2018</w:t>
      </w:r>
      <w:r w:rsidR="000D2BC7">
        <w:t>.</w:t>
      </w:r>
      <w:r>
        <w:t xml:space="preserve"> aastast.</w:t>
      </w:r>
    </w:p>
    <w:p w:rsidR="004A6ABA" w:rsidRDefault="00BA1BD8" w:rsidP="00625D94">
      <w:pPr>
        <w:pStyle w:val="Vahedeta"/>
      </w:pPr>
      <w:r w:rsidRPr="00BA1BD8">
        <w:rPr>
          <w:u w:val="single"/>
        </w:rPr>
        <w:t>Juhatuse liikmed</w:t>
      </w:r>
      <w:r>
        <w:t xml:space="preserve"> toetavad liikmemaksu tõusu ettepanekut</w:t>
      </w:r>
      <w:r w:rsidR="004A6ABA">
        <w:t xml:space="preserve">. </w:t>
      </w:r>
      <w:r>
        <w:t xml:space="preserve">Arutatakse EJS edasise arengu võimalusi ning vajadust põhjendada majanduslikult liikmemaksu tõus. </w:t>
      </w:r>
      <w:r w:rsidR="0056428B">
        <w:t>Tehakse ettepanek, et tegevjuht paneb kokku strateegia, kus arvestatakse ajakirja kulud</w:t>
      </w:r>
      <w:r w:rsidR="000D2BC7">
        <w:t>e</w:t>
      </w:r>
      <w:r w:rsidR="0056428B">
        <w:t xml:space="preserve"> tõus ning teadustöötaja palkamine. </w:t>
      </w:r>
      <w:r>
        <w:t>Arutatakse ka vajadust tõsta EJS keskuse töötajate töötasusid. Juhatus andis selleks volituse EJS presid</w:t>
      </w:r>
      <w:r w:rsidR="0056428B">
        <w:t>e</w:t>
      </w:r>
      <w:r>
        <w:t xml:space="preserve">ndile Margus </w:t>
      </w:r>
      <w:proofErr w:type="spellStart"/>
      <w:r>
        <w:t>Puustile</w:t>
      </w:r>
      <w:proofErr w:type="spellEnd"/>
      <w:r>
        <w:t>.</w:t>
      </w:r>
      <w:r w:rsidR="0056428B">
        <w:t xml:space="preserve"> Tehakse ettepanek leida võimalus tõsta riigi osaluspanust jahimeeste poolt täidetavates lepingutes (haldusleping, SAK, marutaudi tõrjumine). Tehakse ettepanek pakkuda volikogul liikmemaksu tõus 5</w:t>
      </w:r>
      <w:r w:rsidR="000822C3">
        <w:t xml:space="preserve"> </w:t>
      </w:r>
      <w:proofErr w:type="spellStart"/>
      <w:r w:rsidR="0056428B">
        <w:t>eur</w:t>
      </w:r>
      <w:proofErr w:type="spellEnd"/>
      <w:r w:rsidR="0056428B">
        <w:t xml:space="preserve"> füüsilise liikme kohta. </w:t>
      </w:r>
      <w:r w:rsidR="0056428B" w:rsidRPr="000D2BC7">
        <w:rPr>
          <w:u w:val="single"/>
        </w:rPr>
        <w:t xml:space="preserve">Jaak </w:t>
      </w:r>
      <w:proofErr w:type="spellStart"/>
      <w:r w:rsidR="0056428B" w:rsidRPr="000D2BC7">
        <w:rPr>
          <w:u w:val="single"/>
        </w:rPr>
        <w:t>Volmer</w:t>
      </w:r>
      <w:proofErr w:type="spellEnd"/>
      <w:r w:rsidR="0056428B">
        <w:t xml:space="preserve"> teeb ettepaneku leida eelarves võimalus noorte</w:t>
      </w:r>
      <w:r w:rsidR="000822C3">
        <w:t xml:space="preserve"> </w:t>
      </w:r>
      <w:r w:rsidR="0056428B">
        <w:t xml:space="preserve">laagri toetamiseks. </w:t>
      </w:r>
      <w:r w:rsidR="00336B8A">
        <w:t>Tegevjuht võttis info teadmiseks ja lubas leida võimaluse ja lisada.</w:t>
      </w:r>
    </w:p>
    <w:p w:rsidR="0056428B" w:rsidRDefault="00B63FB1" w:rsidP="0056428B">
      <w:pPr>
        <w:pStyle w:val="Vahedeta"/>
        <w:rPr>
          <w:b/>
        </w:rPr>
      </w:pPr>
      <w:r w:rsidRPr="0056428B">
        <w:rPr>
          <w:b/>
        </w:rPr>
        <w:t>Otsus: kinnitada 2021 aasta eelarve täitmine ja</w:t>
      </w:r>
      <w:r w:rsidR="0056428B" w:rsidRPr="0056428B">
        <w:rPr>
          <w:b/>
        </w:rPr>
        <w:t xml:space="preserve"> 2022 eelarve. </w:t>
      </w:r>
      <w:r w:rsidR="000822C3">
        <w:rPr>
          <w:b/>
        </w:rPr>
        <w:t xml:space="preserve">Teha volinikele ettepanek tõsta liikmemaksu alates 2023. aastast 5 eurot füüsilise liikme kohta. </w:t>
      </w:r>
    </w:p>
    <w:p w:rsidR="000D2BC7" w:rsidRPr="0056428B" w:rsidRDefault="000D2BC7" w:rsidP="0056428B">
      <w:pPr>
        <w:pStyle w:val="Vahedeta"/>
        <w:rPr>
          <w:b/>
        </w:rPr>
      </w:pPr>
    </w:p>
    <w:p w:rsidR="005A502B" w:rsidRDefault="0073309F" w:rsidP="0056428B">
      <w:pPr>
        <w:pStyle w:val="Loendilik"/>
        <w:numPr>
          <w:ilvl w:val="0"/>
          <w:numId w:val="1"/>
        </w:numPr>
        <w:spacing w:line="360" w:lineRule="auto"/>
        <w:rPr>
          <w:b/>
          <w:u w:val="single"/>
        </w:rPr>
      </w:pPr>
      <w:r w:rsidRPr="0056428B">
        <w:rPr>
          <w:b/>
          <w:u w:val="single"/>
        </w:rPr>
        <w:t>Ettepaneku tegemine volikogule</w:t>
      </w:r>
      <w:r w:rsidRPr="0056428B">
        <w:rPr>
          <w:u w:val="single"/>
        </w:rPr>
        <w:t xml:space="preserve"> </w:t>
      </w:r>
      <w:r w:rsidRPr="0056428B">
        <w:rPr>
          <w:b/>
          <w:u w:val="single"/>
        </w:rPr>
        <w:t>põhikirja muutmiseks</w:t>
      </w:r>
      <w:r w:rsidR="005A502B" w:rsidRPr="0056428B">
        <w:rPr>
          <w:b/>
          <w:u w:val="single"/>
        </w:rPr>
        <w:t xml:space="preserve"> ja juhatuse </w:t>
      </w:r>
      <w:r w:rsidRPr="0056428B">
        <w:rPr>
          <w:b/>
          <w:u w:val="single"/>
        </w:rPr>
        <w:t>koosseisu täiendamiseks</w:t>
      </w:r>
      <w:r w:rsidR="005A502B" w:rsidRPr="0056428B">
        <w:rPr>
          <w:b/>
          <w:u w:val="single"/>
        </w:rPr>
        <w:t xml:space="preserve">. </w:t>
      </w:r>
    </w:p>
    <w:p w:rsidR="0056428B" w:rsidRDefault="0056428B" w:rsidP="005B2D2A">
      <w:pPr>
        <w:pStyle w:val="Vahedeta"/>
      </w:pPr>
      <w:r w:rsidRPr="005B2D2A">
        <w:rPr>
          <w:u w:val="single"/>
        </w:rPr>
        <w:t>EJS tegevjuht Tõnis Korts</w:t>
      </w:r>
      <w:r w:rsidRPr="005B2D2A">
        <w:t xml:space="preserve"> </w:t>
      </w:r>
      <w:r w:rsidR="005B2D2A">
        <w:t xml:space="preserve">selgitab, et EJS juhatus on otsustanud juriidiliste liikmete soovil </w:t>
      </w:r>
      <w:r w:rsidR="00336B8A">
        <w:t xml:space="preserve">teha ettepanek volinikele </w:t>
      </w:r>
      <w:r w:rsidR="005B2D2A">
        <w:t>suurendada liikmete osalemist EJS juhtimises</w:t>
      </w:r>
      <w:r w:rsidR="00336B8A">
        <w:t xml:space="preserve"> ja kindlustada kõikide maakondade esindatuse</w:t>
      </w:r>
      <w:r w:rsidR="005B2D2A">
        <w:t xml:space="preserve">. Selleks </w:t>
      </w:r>
      <w:r w:rsidR="00336B8A">
        <w:t>on ettepanek volinikele tõsta</w:t>
      </w:r>
      <w:r w:rsidR="005B2D2A">
        <w:t xml:space="preserve"> juhatuse liikmete arv 25-le. Juhatuse liikmete arv tuleb muuta ka põhikirjas, mille muutmiseks peab olema volinike nõusolek</w:t>
      </w:r>
      <w:r w:rsidR="000822C3">
        <w:t xml:space="preserve"> ja otsus</w:t>
      </w:r>
      <w:r w:rsidR="00336B8A">
        <w:t>. Büroo</w:t>
      </w:r>
      <w:r w:rsidR="005B2D2A">
        <w:t xml:space="preserve"> on valmistanud ette põhikirja muutmise ettepanekud: </w:t>
      </w:r>
    </w:p>
    <w:p w:rsidR="00336B8A" w:rsidRPr="005B2D2A" w:rsidRDefault="00336B8A" w:rsidP="005B2D2A">
      <w:pPr>
        <w:pStyle w:val="Vahedeta"/>
      </w:pPr>
    </w:p>
    <w:p w:rsidR="0073309F" w:rsidRDefault="0073309F" w:rsidP="005B2D2A">
      <w:pPr>
        <w:pStyle w:val="Vahedeta"/>
      </w:pPr>
      <w:proofErr w:type="spellStart"/>
      <w:r w:rsidRPr="00632EC8">
        <w:t>EJS-i</w:t>
      </w:r>
      <w:proofErr w:type="spellEnd"/>
      <w:r w:rsidRPr="00632EC8">
        <w:t xml:space="preserve"> põhikiri sätestab: </w:t>
      </w:r>
    </w:p>
    <w:p w:rsidR="00336B8A" w:rsidRPr="00632EC8" w:rsidRDefault="00336B8A" w:rsidP="005B2D2A">
      <w:pPr>
        <w:pStyle w:val="Vahedeta"/>
      </w:pPr>
    </w:p>
    <w:p w:rsidR="0073309F" w:rsidRPr="00043A66" w:rsidRDefault="0073309F" w:rsidP="005B2D2A">
      <w:pPr>
        <w:pStyle w:val="Vahedeta"/>
      </w:pPr>
      <w:r w:rsidRPr="00632EC8">
        <w:t>9.2 Juhatu</w:t>
      </w:r>
      <w:r w:rsidRPr="00043A66">
        <w:t>s koosneb juhatuse esimehest (presidendist) ja teistest juhatuse liikmetest. Juhatusse kuulub kokku kolm (3) kuni kakskümmend (20) liiget.</w:t>
      </w:r>
    </w:p>
    <w:p w:rsidR="005B2D2A" w:rsidRPr="000D2BC7" w:rsidRDefault="0073309F" w:rsidP="005B2D2A">
      <w:pPr>
        <w:pStyle w:val="Vahedeta"/>
        <w:rPr>
          <w:i/>
        </w:rPr>
      </w:pPr>
      <w:r w:rsidRPr="00043A66">
        <w:t xml:space="preserve">Ettepanek on muuta põhikirja punkti ja asendada kakskümmend sõnaga kakskümmend viis. </w:t>
      </w:r>
      <w:r w:rsidRPr="000D2BC7">
        <w:rPr>
          <w:i/>
        </w:rPr>
        <w:t>Uus sõnastus:</w:t>
      </w:r>
      <w:r w:rsidR="005B2D2A" w:rsidRPr="000D2BC7">
        <w:rPr>
          <w:i/>
        </w:rPr>
        <w:t xml:space="preserve"> Juhatus koosneb juhatuse esimehest (presidendist) ja teistest juhatuse liikmetest. Juhatusse kuulub kokku kolm (3) kuni kakskümmend viis (25) liiget.</w:t>
      </w:r>
    </w:p>
    <w:p w:rsidR="005B2D2A" w:rsidRDefault="005B2D2A" w:rsidP="005B2D2A">
      <w:pPr>
        <w:pStyle w:val="Vahedeta"/>
      </w:pPr>
      <w:r w:rsidRPr="005B2D2A">
        <w:rPr>
          <w:u w:val="single"/>
        </w:rPr>
        <w:t>Tegevjuht:</w:t>
      </w:r>
      <w:r>
        <w:t xml:space="preserve"> Samal koosolekul tuleks valida lisaks 3 liiget. </w:t>
      </w:r>
      <w:r w:rsidRPr="00043A66">
        <w:t>Küsisime meie juristi käest, kas see on korrektne ja vastavuses õigusaktidega, kui ühel ja samal koosolekul alguses muudetakse MTÜ põhikirja ja peale selle otsustamist valitakse uuest maksimumarvust tulenevalt juurde 3-4 liiget.</w:t>
      </w:r>
      <w:r>
        <w:t xml:space="preserve"> See on juriidiliselt võimalik</w:t>
      </w:r>
      <w:r w:rsidRPr="00043A66">
        <w:t xml:space="preserve">. Koostatud vastus on materjalidele lisatud. </w:t>
      </w:r>
    </w:p>
    <w:p w:rsidR="005B2D2A" w:rsidRDefault="005B2D2A" w:rsidP="005B2D2A">
      <w:pPr>
        <w:pStyle w:val="Vahedeta"/>
      </w:pPr>
      <w:r>
        <w:t>Teeme ettepaneku volikogule valida EJS juhatusse täiendavalt Andres Onemar, Aigar Jürjens, Tiit Rammul, Tarmo Lehiste.</w:t>
      </w:r>
      <w:r w:rsidR="000822C3">
        <w:t xml:space="preserve"> Kandidaadid on esitatud kirjalikult maakondlike organisatsioonide ja jahiseltside poolt</w:t>
      </w:r>
      <w:r w:rsidR="000D0B76">
        <w:t xml:space="preserve"> ja nende nõusolek on olemas</w:t>
      </w:r>
      <w:r w:rsidR="000822C3">
        <w:t xml:space="preserve">. </w:t>
      </w:r>
    </w:p>
    <w:p w:rsidR="005B2D2A" w:rsidRDefault="005B2D2A" w:rsidP="005B2D2A">
      <w:pPr>
        <w:pStyle w:val="Vahedeta"/>
      </w:pPr>
      <w:r>
        <w:t>Hääletati: Kõik nõu</w:t>
      </w:r>
      <w:r w:rsidR="000D2BC7">
        <w:t>s</w:t>
      </w:r>
      <w:r>
        <w:t>.</w:t>
      </w:r>
    </w:p>
    <w:p w:rsidR="005B2D2A" w:rsidRDefault="005B2D2A" w:rsidP="005B2D2A">
      <w:pPr>
        <w:pStyle w:val="Vahedeta"/>
      </w:pPr>
      <w:r w:rsidRPr="005B2D2A">
        <w:rPr>
          <w:b/>
        </w:rPr>
        <w:t>Otsus: Teha volikogule ettepan</w:t>
      </w:r>
      <w:r w:rsidR="000D2BC7">
        <w:rPr>
          <w:b/>
        </w:rPr>
        <w:t>ek EJS põhikirja muutmiseks ja nelja</w:t>
      </w:r>
      <w:r w:rsidRPr="005B2D2A">
        <w:rPr>
          <w:b/>
        </w:rPr>
        <w:t xml:space="preserve"> täiendava liikme </w:t>
      </w:r>
      <w:r w:rsidR="000822C3" w:rsidRPr="000822C3">
        <w:rPr>
          <w:b/>
        </w:rPr>
        <w:t>Andres Onemar</w:t>
      </w:r>
      <w:r w:rsidR="000D0B76">
        <w:rPr>
          <w:b/>
        </w:rPr>
        <w:t xml:space="preserve"> (Hiiumaa)</w:t>
      </w:r>
      <w:r w:rsidR="000822C3" w:rsidRPr="000822C3">
        <w:rPr>
          <w:b/>
        </w:rPr>
        <w:t>, Aigar Jürjens</w:t>
      </w:r>
      <w:r w:rsidR="000D0B76">
        <w:rPr>
          <w:b/>
        </w:rPr>
        <w:t xml:space="preserve"> (Jõgevamaa)</w:t>
      </w:r>
      <w:r w:rsidR="000822C3" w:rsidRPr="000822C3">
        <w:rPr>
          <w:b/>
        </w:rPr>
        <w:t>, Tiit Rammul</w:t>
      </w:r>
      <w:r w:rsidR="000D0B76">
        <w:rPr>
          <w:b/>
        </w:rPr>
        <w:t xml:space="preserve"> (Põlvamaa)</w:t>
      </w:r>
      <w:r w:rsidR="000822C3" w:rsidRPr="000822C3">
        <w:rPr>
          <w:b/>
        </w:rPr>
        <w:t>, Tarmo Lehiste</w:t>
      </w:r>
      <w:r w:rsidR="000822C3" w:rsidRPr="000822C3">
        <w:rPr>
          <w:b/>
        </w:rPr>
        <w:t xml:space="preserve"> </w:t>
      </w:r>
      <w:r w:rsidR="000D0B76">
        <w:rPr>
          <w:b/>
        </w:rPr>
        <w:t xml:space="preserve">(Pärnumaa) </w:t>
      </w:r>
      <w:r w:rsidRPr="005B2D2A">
        <w:rPr>
          <w:b/>
        </w:rPr>
        <w:t>valimiseks</w:t>
      </w:r>
      <w:r>
        <w:t>.</w:t>
      </w:r>
    </w:p>
    <w:p w:rsidR="005B2D2A" w:rsidRPr="00043A66" w:rsidRDefault="005B2D2A" w:rsidP="005B2D2A">
      <w:pPr>
        <w:pStyle w:val="Vahedeta"/>
      </w:pPr>
    </w:p>
    <w:p w:rsidR="00457E5E" w:rsidRPr="00043A66" w:rsidRDefault="00457E5E" w:rsidP="00C05817">
      <w:pPr>
        <w:numPr>
          <w:ilvl w:val="0"/>
          <w:numId w:val="1"/>
        </w:numPr>
        <w:spacing w:line="360" w:lineRule="auto"/>
        <w:rPr>
          <w:b/>
          <w:u w:val="single"/>
        </w:rPr>
      </w:pPr>
      <w:r w:rsidRPr="00043A66">
        <w:rPr>
          <w:b/>
          <w:u w:val="single"/>
        </w:rPr>
        <w:t>Volikogu toimumise aja ja koha määramine.</w:t>
      </w:r>
    </w:p>
    <w:p w:rsidR="0073309F" w:rsidRDefault="004E7742" w:rsidP="005B2D2A">
      <w:pPr>
        <w:pStyle w:val="Vahedeta"/>
      </w:pPr>
      <w:r w:rsidRPr="004E7742">
        <w:rPr>
          <w:u w:val="single"/>
        </w:rPr>
        <w:t>Koosoleku juhataja</w:t>
      </w:r>
      <w:r w:rsidR="005B2D2A">
        <w:t xml:space="preserve"> teeb ettepaneku </w:t>
      </w:r>
      <w:r w:rsidR="0073309F" w:rsidRPr="00043A66">
        <w:t xml:space="preserve">viia läbi EJS volikogu </w:t>
      </w:r>
      <w:r w:rsidR="00EA63AB" w:rsidRPr="00043A66">
        <w:t xml:space="preserve">15. juunil </w:t>
      </w:r>
      <w:r>
        <w:t xml:space="preserve">2022 </w:t>
      </w:r>
      <w:r w:rsidR="007A0BAC">
        <w:t xml:space="preserve">algus kell 11.00 </w:t>
      </w:r>
      <w:r w:rsidR="00EA63AB" w:rsidRPr="00043A66">
        <w:t xml:space="preserve">Kose kultuurikeskuses Harjumaal.  </w:t>
      </w:r>
    </w:p>
    <w:p w:rsidR="004E7742" w:rsidRDefault="004E7742" w:rsidP="005B2D2A">
      <w:pPr>
        <w:pStyle w:val="Vahedeta"/>
        <w:rPr>
          <w:b/>
        </w:rPr>
      </w:pPr>
      <w:r w:rsidRPr="004E7742">
        <w:rPr>
          <w:b/>
        </w:rPr>
        <w:t>Otsus: Viia EJS korraline volinike koosolek läbi 15.</w:t>
      </w:r>
      <w:r w:rsidR="000D0B76">
        <w:rPr>
          <w:b/>
        </w:rPr>
        <w:t xml:space="preserve"> </w:t>
      </w:r>
      <w:r w:rsidRPr="004E7742">
        <w:rPr>
          <w:b/>
        </w:rPr>
        <w:t>juunil 2022 kell 11.00 Kose Kultuurikeskuses Harjumaal.</w:t>
      </w:r>
    </w:p>
    <w:p w:rsidR="004E7742" w:rsidRDefault="004E7742" w:rsidP="005B2D2A">
      <w:pPr>
        <w:pStyle w:val="Vahedeta"/>
      </w:pPr>
    </w:p>
    <w:p w:rsidR="00C006A8" w:rsidRPr="00043A66" w:rsidRDefault="00BD5AF6" w:rsidP="00C05817">
      <w:pPr>
        <w:numPr>
          <w:ilvl w:val="0"/>
          <w:numId w:val="1"/>
        </w:numPr>
        <w:spacing w:line="360" w:lineRule="auto"/>
        <w:rPr>
          <w:b/>
          <w:u w:val="single"/>
        </w:rPr>
      </w:pPr>
      <w:r w:rsidRPr="00043A66">
        <w:rPr>
          <w:b/>
          <w:u w:val="single"/>
        </w:rPr>
        <w:t xml:space="preserve"> </w:t>
      </w:r>
      <w:r w:rsidR="00C05817" w:rsidRPr="00043A66">
        <w:rPr>
          <w:b/>
          <w:u w:val="single"/>
        </w:rPr>
        <w:t>Kokkutuleku piletihindade kinnitamine.</w:t>
      </w:r>
      <w:r w:rsidR="008262A3" w:rsidRPr="00043A66">
        <w:rPr>
          <w:b/>
          <w:u w:val="single"/>
        </w:rPr>
        <w:t xml:space="preserve"> </w:t>
      </w:r>
    </w:p>
    <w:p w:rsidR="00EA63AB" w:rsidRPr="00043A66" w:rsidRDefault="004E7742" w:rsidP="004E7742">
      <w:pPr>
        <w:pStyle w:val="Vahedeta"/>
      </w:pPr>
      <w:r w:rsidRPr="000D2BC7">
        <w:rPr>
          <w:u w:val="single"/>
        </w:rPr>
        <w:t>EJS tegevjuht</w:t>
      </w:r>
      <w:r>
        <w:t xml:space="preserve">: </w:t>
      </w:r>
      <w:r w:rsidR="00EA63AB" w:rsidRPr="00043A66">
        <w:t>Kokkutuleku toimumist Toosikannus oleme 2 aastat seoses pandeemiaga edasi lükanud. Selle</w:t>
      </w:r>
      <w:r w:rsidR="000D2BC7">
        <w:t>l</w:t>
      </w:r>
      <w:r w:rsidR="00EA63AB" w:rsidRPr="00043A66">
        <w:t xml:space="preserve"> aastal kokkutulek toimub. </w:t>
      </w:r>
      <w:r w:rsidR="000D2BC7">
        <w:t>T</w:t>
      </w:r>
      <w:r w:rsidR="00EA63AB" w:rsidRPr="00043A66">
        <w:t>raditsiooniliselt juuli teisel nädalavahetusel 8.-10. juulil.</w:t>
      </w:r>
      <w:r>
        <w:t xml:space="preserve"> </w:t>
      </w:r>
    </w:p>
    <w:p w:rsidR="00EA63AB" w:rsidRPr="00043A66" w:rsidRDefault="00EA63AB" w:rsidP="004E7742">
      <w:pPr>
        <w:pStyle w:val="Vahedeta"/>
      </w:pPr>
      <w:r w:rsidRPr="00043A66">
        <w:t xml:space="preserve">Oleme saanud Toosikannu hinnapakkumise, mis on kallim kui </w:t>
      </w:r>
      <w:r w:rsidR="000D2BC7">
        <w:t>eelmisel korra</w:t>
      </w:r>
      <w:r w:rsidRPr="00043A66">
        <w:t>l. Tõusnud on elekter, rendid jm. teenuste hinnad. S</w:t>
      </w:r>
      <w:r w:rsidR="00482D29" w:rsidRPr="00043A66">
        <w:t>ellest</w:t>
      </w:r>
      <w:r w:rsidRPr="00043A66">
        <w:t xml:space="preserve"> tulenevalt on bürool ettepanek kokkutuleku pileti hind</w:t>
      </w:r>
      <w:r w:rsidR="000D2BC7">
        <w:t>u</w:t>
      </w:r>
      <w:r w:rsidRPr="00043A66">
        <w:t xml:space="preserve"> tõsta</w:t>
      </w:r>
      <w:r w:rsidR="00482D29" w:rsidRPr="00043A66">
        <w:t xml:space="preserve"> järgmiselt</w:t>
      </w:r>
      <w:r w:rsidR="004E7742">
        <w:t>(tabelis on võrdlus eelmise kokkutulekuga):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230"/>
        <w:gridCol w:w="1326"/>
        <w:gridCol w:w="1133"/>
        <w:gridCol w:w="1332"/>
        <w:gridCol w:w="1074"/>
      </w:tblGrid>
      <w:tr w:rsidR="00482D29" w:rsidRPr="00043A66" w:rsidTr="00043A66">
        <w:trPr>
          <w:trHeight w:val="1712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043A66">
            <w:r w:rsidRPr="00043A66">
              <w:t> 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I eelmüük (kuni 31. mai)</w:t>
            </w:r>
          </w:p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2019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2022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II eelmüük (kuni 7. juuli)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2022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Default="009D5D90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K</w:t>
            </w:r>
            <w:r w:rsidR="00482D29" w:rsidRPr="00043A66">
              <w:rPr>
                <w:rFonts w:eastAsia="Times New Roman"/>
                <w:color w:val="222222"/>
              </w:rPr>
              <w:t>ohapeal</w:t>
            </w:r>
          </w:p>
          <w:p w:rsidR="009D5D90" w:rsidRPr="00043A66" w:rsidRDefault="009D5D90" w:rsidP="00D73A0E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2019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2022</w:t>
            </w:r>
          </w:p>
        </w:tc>
      </w:tr>
      <w:tr w:rsidR="00482D29" w:rsidRPr="00043A66" w:rsidTr="00043A66">
        <w:trPr>
          <w:trHeight w:val="342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proofErr w:type="spellStart"/>
            <w:r w:rsidRPr="00043A66">
              <w:rPr>
                <w:rFonts w:eastAsia="Times New Roman"/>
                <w:b/>
                <w:bCs/>
                <w:color w:val="222222"/>
              </w:rPr>
              <w:t>EJSi</w:t>
            </w:r>
            <w:proofErr w:type="spellEnd"/>
            <w:r w:rsidRPr="00043A66">
              <w:rPr>
                <w:rFonts w:eastAsia="Times New Roman"/>
                <w:b/>
                <w:bCs/>
                <w:color w:val="222222"/>
              </w:rPr>
              <w:t xml:space="preserve"> liige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14€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16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16€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18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20€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</w:tr>
      <w:tr w:rsidR="00482D29" w:rsidRPr="00043A66" w:rsidTr="004E7742">
        <w:trPr>
          <w:trHeight w:val="439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proofErr w:type="spellStart"/>
            <w:r w:rsidRPr="00043A66">
              <w:rPr>
                <w:rFonts w:eastAsia="Times New Roman"/>
                <w:b/>
                <w:bCs/>
                <w:color w:val="222222"/>
              </w:rPr>
              <w:t>EJSi</w:t>
            </w:r>
            <w:proofErr w:type="spellEnd"/>
            <w:r w:rsidRPr="00043A66">
              <w:rPr>
                <w:rFonts w:eastAsia="Times New Roman"/>
                <w:b/>
                <w:bCs/>
                <w:color w:val="222222"/>
              </w:rPr>
              <w:t xml:space="preserve"> mitteliige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16€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9D5D90" w:rsidP="004E7742">
            <w:pPr>
              <w:jc w:val="center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20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18€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</w:t>
            </w:r>
            <w:r w:rsidR="009D5D90">
              <w:rPr>
                <w:rFonts w:eastAsia="Times New Roman"/>
                <w:color w:val="222222"/>
              </w:rPr>
              <w:t>2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20€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25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</w:tr>
      <w:tr w:rsidR="00482D29" w:rsidRPr="00043A66" w:rsidTr="00043A66">
        <w:trPr>
          <w:trHeight w:val="685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b/>
                <w:bCs/>
                <w:color w:val="222222"/>
              </w:rPr>
              <w:t>üle 70 aastased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5€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E7742" w:rsidRDefault="004E7742" w:rsidP="004E7742">
            <w:pPr>
              <w:jc w:val="center"/>
              <w:rPr>
                <w:rFonts w:eastAsia="Times New Roman"/>
                <w:color w:val="222222"/>
              </w:rPr>
            </w:pPr>
          </w:p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5€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E7742" w:rsidRDefault="004E7742" w:rsidP="004E7742">
            <w:pPr>
              <w:jc w:val="center"/>
              <w:rPr>
                <w:rFonts w:eastAsia="Times New Roman"/>
                <w:color w:val="222222"/>
              </w:rPr>
            </w:pPr>
          </w:p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5€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E7742" w:rsidRDefault="004E7742" w:rsidP="004E7742">
            <w:pPr>
              <w:jc w:val="center"/>
              <w:rPr>
                <w:rFonts w:eastAsia="Times New Roman"/>
                <w:color w:val="222222"/>
              </w:rPr>
            </w:pPr>
          </w:p>
          <w:p w:rsidR="00482D29" w:rsidRPr="00043A66" w:rsidRDefault="00482D29" w:rsidP="004E7742">
            <w:pPr>
              <w:jc w:val="center"/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</w:tr>
      <w:tr w:rsidR="00482D29" w:rsidRPr="00043A66" w:rsidTr="004E7742">
        <w:trPr>
          <w:trHeight w:val="532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9D5D90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b/>
                <w:bCs/>
                <w:color w:val="222222"/>
              </w:rPr>
              <w:t>laps (kuni 1</w:t>
            </w:r>
            <w:r w:rsidR="009D5D90">
              <w:rPr>
                <w:rFonts w:eastAsia="Times New Roman"/>
                <w:b/>
                <w:bCs/>
                <w:color w:val="222222"/>
              </w:rPr>
              <w:t>5</w:t>
            </w:r>
            <w:r w:rsidRPr="00043A66">
              <w:rPr>
                <w:rFonts w:eastAsia="Times New Roman"/>
                <w:b/>
                <w:bCs/>
                <w:color w:val="222222"/>
              </w:rPr>
              <w:t xml:space="preserve"> a)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Tasuta</w:t>
            </w:r>
          </w:p>
        </w:tc>
      </w:tr>
      <w:tr w:rsidR="00482D29" w:rsidRPr="00043A66" w:rsidTr="00043A66">
        <w:trPr>
          <w:trHeight w:val="342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b/>
                <w:bCs/>
                <w:color w:val="222222"/>
              </w:rPr>
              <w:t>auto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13€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13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14€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14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15€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</w:tr>
      <w:tr w:rsidR="00482D29" w:rsidRPr="00043A66" w:rsidTr="00043A66">
        <w:trPr>
          <w:trHeight w:val="342"/>
        </w:trPr>
        <w:tc>
          <w:tcPr>
            <w:tcW w:w="2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b/>
                <w:bCs/>
                <w:color w:val="222222"/>
              </w:rPr>
              <w:t>haagis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13€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13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14€</w:t>
            </w:r>
          </w:p>
        </w:tc>
        <w:tc>
          <w:tcPr>
            <w:tcW w:w="1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14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  <w:tc>
          <w:tcPr>
            <w:tcW w:w="13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15€</w:t>
            </w:r>
          </w:p>
        </w:tc>
        <w:tc>
          <w:tcPr>
            <w:tcW w:w="1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</w:tcPr>
          <w:p w:rsidR="00482D29" w:rsidRPr="00043A66" w:rsidRDefault="00482D29" w:rsidP="00D73A0E">
            <w:pPr>
              <w:rPr>
                <w:rFonts w:eastAsia="Times New Roman"/>
                <w:color w:val="222222"/>
              </w:rPr>
            </w:pPr>
            <w:r w:rsidRPr="00043A66">
              <w:rPr>
                <w:rFonts w:eastAsia="Times New Roman"/>
                <w:color w:val="222222"/>
              </w:rPr>
              <w:t>15</w:t>
            </w:r>
            <w:r w:rsidR="004E7742" w:rsidRPr="00043A66">
              <w:rPr>
                <w:rFonts w:eastAsia="Times New Roman"/>
                <w:color w:val="222222"/>
              </w:rPr>
              <w:t>€</w:t>
            </w:r>
          </w:p>
        </w:tc>
      </w:tr>
    </w:tbl>
    <w:p w:rsidR="00EA63AB" w:rsidRDefault="00EA63AB" w:rsidP="00EA63AB">
      <w:pPr>
        <w:spacing w:line="360" w:lineRule="auto"/>
        <w:ind w:left="360"/>
      </w:pPr>
    </w:p>
    <w:p w:rsidR="009D5D90" w:rsidRDefault="004E7742" w:rsidP="004E7742">
      <w:pPr>
        <w:spacing w:line="360" w:lineRule="auto"/>
        <w:rPr>
          <w:b/>
        </w:rPr>
      </w:pPr>
      <w:r w:rsidRPr="004E7742">
        <w:rPr>
          <w:b/>
        </w:rPr>
        <w:t>Otsus: Kinnitada tabelis esitatud hinnad.</w:t>
      </w:r>
    </w:p>
    <w:p w:rsidR="007042BB" w:rsidRDefault="00BD5AF6" w:rsidP="004E7742">
      <w:pPr>
        <w:pStyle w:val="Vahedeta"/>
        <w:rPr>
          <w:b/>
        </w:rPr>
      </w:pPr>
      <w:r w:rsidRPr="004E7742">
        <w:rPr>
          <w:b/>
        </w:rPr>
        <w:t xml:space="preserve"> </w:t>
      </w:r>
      <w:r w:rsidR="004E7742" w:rsidRPr="004E7742">
        <w:rPr>
          <w:b/>
        </w:rPr>
        <w:t>7.</w:t>
      </w:r>
      <w:r w:rsidR="007E5215" w:rsidRPr="004E7742">
        <w:rPr>
          <w:b/>
        </w:rPr>
        <w:t>Muud küsimused.</w:t>
      </w:r>
    </w:p>
    <w:p w:rsidR="000D0B76" w:rsidRPr="004E7742" w:rsidRDefault="000D0B76" w:rsidP="004E7742">
      <w:pPr>
        <w:pStyle w:val="Vahedeta"/>
        <w:rPr>
          <w:b/>
        </w:rPr>
      </w:pPr>
    </w:p>
    <w:p w:rsidR="009D5D90" w:rsidRDefault="000A4CD8" w:rsidP="004E7742">
      <w:pPr>
        <w:pStyle w:val="Vahedeta"/>
      </w:pPr>
      <w:r w:rsidRPr="00043A66">
        <w:t xml:space="preserve">7.1 info tegevjuhilt: abi Ukraina jaoks - lühikokkuvõte. </w:t>
      </w:r>
    </w:p>
    <w:p w:rsidR="009D5D90" w:rsidRDefault="009D5D90" w:rsidP="004E7742">
      <w:pPr>
        <w:pStyle w:val="Vahedeta"/>
      </w:pPr>
      <w:r w:rsidRPr="004E7742">
        <w:rPr>
          <w:u w:val="single"/>
        </w:rPr>
        <w:t>Tõnis</w:t>
      </w:r>
      <w:r w:rsidR="004E7742" w:rsidRPr="004E7742">
        <w:rPr>
          <w:u w:val="single"/>
        </w:rPr>
        <w:t xml:space="preserve"> Korts</w:t>
      </w:r>
      <w:r w:rsidR="004E7742">
        <w:t>:</w:t>
      </w:r>
      <w:r>
        <w:t xml:space="preserve"> </w:t>
      </w:r>
      <w:r w:rsidR="000D0B76">
        <w:t>19. aprilli seisuga on kogutud</w:t>
      </w:r>
      <w:r>
        <w:t xml:space="preserve"> 13</w:t>
      </w:r>
      <w:r w:rsidR="000D0B76">
        <w:t xml:space="preserve"> </w:t>
      </w:r>
      <w:r>
        <w:t>934 konservi, raadiosaatjaid 128</w:t>
      </w:r>
      <w:r w:rsidR="000D0B76">
        <w:t xml:space="preserve"> </w:t>
      </w:r>
      <w:r>
        <w:t>tk</w:t>
      </w:r>
      <w:r w:rsidR="004E7742">
        <w:t>,</w:t>
      </w:r>
      <w:r>
        <w:t xml:space="preserve"> mis on </w:t>
      </w:r>
      <w:r w:rsidR="004E7742">
        <w:t xml:space="preserve">kõik </w:t>
      </w:r>
      <w:r>
        <w:t>toimetatud abivajajateni. Kogutud on 10</w:t>
      </w:r>
      <w:r w:rsidR="000D0B76">
        <w:t> </w:t>
      </w:r>
      <w:r>
        <w:t>545</w:t>
      </w:r>
      <w:r w:rsidR="000D0B76">
        <w:t xml:space="preserve"> </w:t>
      </w:r>
      <w:proofErr w:type="spellStart"/>
      <w:r>
        <w:t>euri</w:t>
      </w:r>
      <w:proofErr w:type="spellEnd"/>
      <w:r>
        <w:t>, millest on kulutatud ostetud konserve ja tasutud transpordikulu.</w:t>
      </w:r>
      <w:r w:rsidR="004E7742">
        <w:t xml:space="preserve"> </w:t>
      </w:r>
      <w:r>
        <w:t>Raha jääk</w:t>
      </w:r>
      <w:r w:rsidR="004E7742">
        <w:t xml:space="preserve"> hetkel on ca 6</w:t>
      </w:r>
      <w:r w:rsidR="000D0B76">
        <w:t xml:space="preserve"> </w:t>
      </w:r>
      <w:r w:rsidR="004E7742">
        <w:t>000</w:t>
      </w:r>
      <w:r>
        <w:t xml:space="preserve"> </w:t>
      </w:r>
      <w:proofErr w:type="spellStart"/>
      <w:r>
        <w:t>euri</w:t>
      </w:r>
      <w:proofErr w:type="spellEnd"/>
      <w:r>
        <w:t xml:space="preserve">. Töötame </w:t>
      </w:r>
      <w:r w:rsidR="004E7742">
        <w:t xml:space="preserve">ka </w:t>
      </w:r>
      <w:r>
        <w:t>koos toidupanga</w:t>
      </w:r>
      <w:r w:rsidR="004E7742">
        <w:t>ga</w:t>
      </w:r>
      <w:r>
        <w:t>. Saadetised kaevikutesse ja kohalikele vajajatele.</w:t>
      </w:r>
      <w:r w:rsidR="00AF7E91">
        <w:t xml:space="preserve"> </w:t>
      </w:r>
      <w:r w:rsidR="000D0B76">
        <w:t>Ukrainast on tagasiside</w:t>
      </w:r>
      <w:r w:rsidR="00AF7E91">
        <w:t xml:space="preserve">, et </w:t>
      </w:r>
      <w:r w:rsidR="004E7742">
        <w:t>saadetised</w:t>
      </w:r>
      <w:r w:rsidR="00AF7E91">
        <w:t xml:space="preserve"> on kohale jõudnud.</w:t>
      </w:r>
    </w:p>
    <w:p w:rsidR="00AF7E91" w:rsidRDefault="00AF7E91" w:rsidP="004E7742">
      <w:pPr>
        <w:pStyle w:val="Vahedeta"/>
      </w:pPr>
      <w:r>
        <w:t xml:space="preserve">Jahimehed tahavad nüüd uusi </w:t>
      </w:r>
      <w:r w:rsidR="000D0B76">
        <w:t>raadiosaatja</w:t>
      </w:r>
      <w:r w:rsidR="004E7742">
        <w:t xml:space="preserve">id </w:t>
      </w:r>
      <w:r>
        <w:t>osta</w:t>
      </w:r>
      <w:r w:rsidR="004E7742">
        <w:t>, võiks</w:t>
      </w:r>
      <w:r>
        <w:t xml:space="preserve"> </w:t>
      </w:r>
      <w:r w:rsidR="000D0B76">
        <w:t xml:space="preserve">kaaluda ettepaneku tegemist </w:t>
      </w:r>
      <w:proofErr w:type="spellStart"/>
      <w:r w:rsidR="000D0B76">
        <w:t>Radicomile</w:t>
      </w:r>
      <w:proofErr w:type="spellEnd"/>
      <w:r w:rsidR="000D0B76">
        <w:t xml:space="preserve"> ja T-</w:t>
      </w:r>
      <w:proofErr w:type="spellStart"/>
      <w:r w:rsidR="000D0B76">
        <w:t>Tehnoturu</w:t>
      </w:r>
      <w:r w:rsidR="004E7742">
        <w:t>le</w:t>
      </w:r>
      <w:proofErr w:type="spellEnd"/>
      <w:r w:rsidR="004E7742">
        <w:t xml:space="preserve">  </w:t>
      </w:r>
      <w:r>
        <w:t>suurem</w:t>
      </w:r>
      <w:r w:rsidR="000D0B76">
        <w:t>a</w:t>
      </w:r>
      <w:r>
        <w:t xml:space="preserve"> </w:t>
      </w:r>
      <w:r w:rsidR="004E7742">
        <w:t>soodushanke korraldamiseks.</w:t>
      </w:r>
    </w:p>
    <w:p w:rsidR="000D0B76" w:rsidRDefault="000D0B76" w:rsidP="004E7742">
      <w:pPr>
        <w:pStyle w:val="Vahedeta"/>
      </w:pPr>
    </w:p>
    <w:p w:rsidR="000A4CD8" w:rsidRDefault="009D5D90" w:rsidP="004E7742">
      <w:pPr>
        <w:pStyle w:val="Vahedeta"/>
      </w:pPr>
      <w:r>
        <w:t xml:space="preserve">7.2. </w:t>
      </w:r>
      <w:r w:rsidR="000A4CD8" w:rsidRPr="00043A66">
        <w:t xml:space="preserve">CIC peaassamblee </w:t>
      </w:r>
      <w:r w:rsidR="00482D29" w:rsidRPr="00043A66">
        <w:t xml:space="preserve">Riias </w:t>
      </w:r>
      <w:r w:rsidR="000A4CD8" w:rsidRPr="00043A66">
        <w:t xml:space="preserve">ja ajakirjanike seminar Tallinnas. </w:t>
      </w:r>
    </w:p>
    <w:p w:rsidR="00AF7E91" w:rsidRDefault="004E7742" w:rsidP="004E7742">
      <w:pPr>
        <w:pStyle w:val="Vahedeta"/>
      </w:pPr>
      <w:r>
        <w:t xml:space="preserve">Tõnis Korts: </w:t>
      </w:r>
      <w:r w:rsidR="005A463B">
        <w:t xml:space="preserve">Infoks – CIC koosolek </w:t>
      </w:r>
      <w:r>
        <w:t xml:space="preserve">toimub </w:t>
      </w:r>
      <w:r w:rsidR="005A463B">
        <w:t>R</w:t>
      </w:r>
      <w:r>
        <w:t>iias</w:t>
      </w:r>
      <w:r w:rsidR="005A463B">
        <w:t xml:space="preserve"> 7</w:t>
      </w:r>
      <w:r>
        <w:t>.</w:t>
      </w:r>
      <w:r w:rsidR="005A463B">
        <w:t xml:space="preserve"> -12.</w:t>
      </w:r>
      <w:r w:rsidR="000D0B76">
        <w:t xml:space="preserve"> </w:t>
      </w:r>
      <w:r w:rsidR="005A463B">
        <w:t>juuni</w:t>
      </w:r>
      <w:r>
        <w:t>l.</w:t>
      </w:r>
      <w:r w:rsidR="005A463B">
        <w:t xml:space="preserve"> Tallinnas</w:t>
      </w:r>
      <w:r>
        <w:t xml:space="preserve"> toimub a</w:t>
      </w:r>
      <w:r w:rsidR="00FF0CDF">
        <w:t xml:space="preserve">jakirjanike konverents 8.06 , </w:t>
      </w:r>
      <w:r w:rsidR="005A463B">
        <w:t>9.06 Soomaal, sealt edasi Riiga. 8.</w:t>
      </w:r>
      <w:r w:rsidR="000D0B76">
        <w:t xml:space="preserve"> </w:t>
      </w:r>
      <w:r w:rsidR="005A463B">
        <w:t xml:space="preserve">juuni </w:t>
      </w:r>
      <w:r w:rsidR="00FF0CDF">
        <w:t>toimub ajakirjanike</w:t>
      </w:r>
      <w:r w:rsidR="000D0B76">
        <w:t>le õhtusöök</w:t>
      </w:r>
      <w:r w:rsidR="005A463B">
        <w:t xml:space="preserve"> </w:t>
      </w:r>
      <w:r w:rsidR="00FF0CDF">
        <w:t xml:space="preserve">Kuristiku tn aias, kuhu on oodatud ka </w:t>
      </w:r>
      <w:r w:rsidR="005A463B">
        <w:t>juhatuse</w:t>
      </w:r>
      <w:r w:rsidR="00FF0CDF">
        <w:t xml:space="preserve"> liikmed. Kes juhatusest</w:t>
      </w:r>
      <w:r w:rsidR="005A463B">
        <w:t xml:space="preserve"> s</w:t>
      </w:r>
      <w:r w:rsidR="00FF0CDF">
        <w:t>oovib Riias osaleda andke teada.</w:t>
      </w:r>
    </w:p>
    <w:p w:rsidR="00FF0CDF" w:rsidRDefault="005A463B" w:rsidP="004E7742">
      <w:pPr>
        <w:pStyle w:val="Vahedeta"/>
      </w:pPr>
      <w:r>
        <w:t xml:space="preserve">7.3. </w:t>
      </w:r>
      <w:r w:rsidR="00FF0CDF" w:rsidRPr="00FF0CDF">
        <w:rPr>
          <w:u w:val="single"/>
        </w:rPr>
        <w:t xml:space="preserve">Jaak </w:t>
      </w:r>
      <w:proofErr w:type="spellStart"/>
      <w:r w:rsidR="00FF0CDF" w:rsidRPr="00FF0CDF">
        <w:rPr>
          <w:u w:val="single"/>
        </w:rPr>
        <w:t>Volmer</w:t>
      </w:r>
      <w:proofErr w:type="spellEnd"/>
      <w:r w:rsidR="00FF0CDF">
        <w:t xml:space="preserve"> annab edasi info muutustest </w:t>
      </w:r>
      <w:proofErr w:type="spellStart"/>
      <w:r w:rsidR="00FF0CDF">
        <w:t>RMKs</w:t>
      </w:r>
      <w:proofErr w:type="spellEnd"/>
      <w:r w:rsidR="00FF0CDF">
        <w:t xml:space="preserve"> metsakahjude hindamisel. Juhatuse liikmed arvavad, et selle kohta tuleks paluda kommentaari RMK juhilt.</w:t>
      </w:r>
    </w:p>
    <w:p w:rsidR="00FF0CDF" w:rsidRDefault="004D7B48" w:rsidP="004E7742">
      <w:pPr>
        <w:pStyle w:val="Vahedeta"/>
      </w:pPr>
      <w:r w:rsidRPr="00FF0CDF">
        <w:rPr>
          <w:u w:val="single"/>
        </w:rPr>
        <w:t>Toomas</w:t>
      </w:r>
      <w:r w:rsidR="00FF0CDF" w:rsidRPr="00FF0CDF">
        <w:rPr>
          <w:u w:val="single"/>
        </w:rPr>
        <w:t xml:space="preserve"> Kõuhkna</w:t>
      </w:r>
      <w:r>
        <w:t xml:space="preserve"> </w:t>
      </w:r>
      <w:r w:rsidR="00FF0CDF">
        <w:t>teeb ettepaneku teha järgmisel koosolekul ülevaade kindlustusseltsi ÜKS tegevusest ja järjest.</w:t>
      </w:r>
      <w:r>
        <w:t xml:space="preserve"> </w:t>
      </w:r>
    </w:p>
    <w:p w:rsidR="00FF0CDF" w:rsidRDefault="00FF0CDF" w:rsidP="004E7742">
      <w:pPr>
        <w:pStyle w:val="Vahedeta"/>
      </w:pPr>
    </w:p>
    <w:p w:rsidR="004D7B48" w:rsidRDefault="00850FE8" w:rsidP="005B2B46">
      <w:pPr>
        <w:pStyle w:val="Vahedeta"/>
        <w:numPr>
          <w:ilvl w:val="0"/>
          <w:numId w:val="1"/>
        </w:numPr>
        <w:rPr>
          <w:rFonts w:eastAsia="Times New Roman"/>
          <w:b/>
          <w:lang w:eastAsia="et-EE"/>
        </w:rPr>
      </w:pPr>
      <w:r w:rsidRPr="00FF0CDF">
        <w:rPr>
          <w:rFonts w:eastAsia="Times New Roman"/>
          <w:b/>
          <w:lang w:eastAsia="et-EE"/>
        </w:rPr>
        <w:t>J</w:t>
      </w:r>
      <w:r w:rsidR="001A5B6D" w:rsidRPr="00FF0CDF">
        <w:rPr>
          <w:rFonts w:eastAsia="Times New Roman"/>
          <w:b/>
          <w:lang w:eastAsia="et-EE"/>
        </w:rPr>
        <w:t>ärgmise juhatuse koosoleku aja määramine.</w:t>
      </w:r>
      <w:r w:rsidR="00B15C42" w:rsidRPr="00FF0CDF">
        <w:rPr>
          <w:rFonts w:eastAsia="Times New Roman"/>
          <w:b/>
          <w:lang w:eastAsia="et-EE"/>
        </w:rPr>
        <w:t xml:space="preserve"> </w:t>
      </w:r>
    </w:p>
    <w:p w:rsidR="005B2B46" w:rsidRPr="00FF0CDF" w:rsidRDefault="005B2B46" w:rsidP="00336B8A">
      <w:pPr>
        <w:pStyle w:val="Vahedeta"/>
        <w:ind w:left="360"/>
        <w:rPr>
          <w:rFonts w:eastAsia="Times New Roman"/>
          <w:b/>
          <w:lang w:eastAsia="et-EE"/>
        </w:rPr>
      </w:pPr>
      <w:bookmarkStart w:id="0" w:name="_GoBack"/>
      <w:bookmarkEnd w:id="0"/>
    </w:p>
    <w:p w:rsidR="00423262" w:rsidRDefault="00FF0CDF" w:rsidP="004E7742">
      <w:pPr>
        <w:pStyle w:val="Vahedeta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Järgmine juhatuse koosolek toimub </w:t>
      </w:r>
      <w:r w:rsidR="004D7B48" w:rsidRPr="004D7B48">
        <w:rPr>
          <w:rFonts w:eastAsia="Times New Roman"/>
          <w:lang w:eastAsia="et-EE"/>
        </w:rPr>
        <w:t>18.</w:t>
      </w:r>
      <w:r w:rsidR="004D7B48">
        <w:rPr>
          <w:rFonts w:eastAsia="Times New Roman"/>
          <w:lang w:eastAsia="et-EE"/>
        </w:rPr>
        <w:t>mai</w:t>
      </w:r>
      <w:r w:rsidR="004D7B48" w:rsidRPr="004D7B48">
        <w:rPr>
          <w:rFonts w:eastAsia="Times New Roman"/>
          <w:lang w:eastAsia="et-EE"/>
        </w:rPr>
        <w:t xml:space="preserve"> kell 13 Kuristiku 7 Tallinnas</w:t>
      </w:r>
      <w:r>
        <w:rPr>
          <w:rFonts w:eastAsia="Times New Roman"/>
          <w:lang w:eastAsia="et-EE"/>
        </w:rPr>
        <w:t>.</w:t>
      </w:r>
    </w:p>
    <w:p w:rsidR="00FF0CDF" w:rsidRDefault="00FF0CDF" w:rsidP="004E7742">
      <w:pPr>
        <w:pStyle w:val="Vahedeta"/>
        <w:rPr>
          <w:rFonts w:eastAsia="Times New Roman"/>
          <w:lang w:eastAsia="et-EE"/>
        </w:rPr>
      </w:pPr>
    </w:p>
    <w:p w:rsidR="00FF0CDF" w:rsidRDefault="00FF0CDF" w:rsidP="004E7742">
      <w:pPr>
        <w:pStyle w:val="Vahedeta"/>
        <w:rPr>
          <w:rFonts w:eastAsia="Times New Roman"/>
          <w:lang w:eastAsia="et-EE"/>
        </w:rPr>
      </w:pPr>
    </w:p>
    <w:p w:rsidR="00FF0CDF" w:rsidRDefault="00FF0CDF" w:rsidP="004E7742">
      <w:pPr>
        <w:pStyle w:val="Vahedeta"/>
        <w:rPr>
          <w:rFonts w:eastAsia="Times New Roman"/>
          <w:lang w:eastAsia="et-EE"/>
        </w:rPr>
      </w:pPr>
    </w:p>
    <w:p w:rsidR="00FF0CDF" w:rsidRPr="004D7B48" w:rsidRDefault="00FF0CDF" w:rsidP="004E7742">
      <w:pPr>
        <w:pStyle w:val="Vahedeta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Koosoleku juhataja:                                                                               </w:t>
      </w:r>
      <w:proofErr w:type="spellStart"/>
      <w:r>
        <w:rPr>
          <w:rFonts w:eastAsia="Times New Roman"/>
          <w:lang w:eastAsia="et-EE"/>
        </w:rPr>
        <w:t>Protokollija</w:t>
      </w:r>
      <w:proofErr w:type="spellEnd"/>
      <w:r>
        <w:rPr>
          <w:rFonts w:eastAsia="Times New Roman"/>
          <w:lang w:eastAsia="et-EE"/>
        </w:rPr>
        <w:t>:</w:t>
      </w:r>
    </w:p>
    <w:sectPr w:rsidR="00FF0CDF" w:rsidRPr="004D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BA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DB7"/>
    <w:multiLevelType w:val="hybridMultilevel"/>
    <w:tmpl w:val="15E8E2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5501"/>
    <w:rsid w:val="00013043"/>
    <w:rsid w:val="000174A8"/>
    <w:rsid w:val="0002139D"/>
    <w:rsid w:val="000236A7"/>
    <w:rsid w:val="0002376A"/>
    <w:rsid w:val="000254A0"/>
    <w:rsid w:val="000306A7"/>
    <w:rsid w:val="00041E72"/>
    <w:rsid w:val="00043A66"/>
    <w:rsid w:val="000472B4"/>
    <w:rsid w:val="000547C8"/>
    <w:rsid w:val="00076A87"/>
    <w:rsid w:val="000822C3"/>
    <w:rsid w:val="00082CD0"/>
    <w:rsid w:val="00082E23"/>
    <w:rsid w:val="00084315"/>
    <w:rsid w:val="00086ACA"/>
    <w:rsid w:val="00094F5A"/>
    <w:rsid w:val="000977D7"/>
    <w:rsid w:val="000A19B8"/>
    <w:rsid w:val="000A4CD8"/>
    <w:rsid w:val="000A730B"/>
    <w:rsid w:val="000B05A9"/>
    <w:rsid w:val="000B46DA"/>
    <w:rsid w:val="000C29AE"/>
    <w:rsid w:val="000D0B76"/>
    <w:rsid w:val="000D1BBF"/>
    <w:rsid w:val="000D2364"/>
    <w:rsid w:val="000D2BC7"/>
    <w:rsid w:val="000D4209"/>
    <w:rsid w:val="000D4331"/>
    <w:rsid w:val="000D68FA"/>
    <w:rsid w:val="000D7F99"/>
    <w:rsid w:val="000E3A1A"/>
    <w:rsid w:val="000E403C"/>
    <w:rsid w:val="000E7824"/>
    <w:rsid w:val="0010757D"/>
    <w:rsid w:val="001178E0"/>
    <w:rsid w:val="00120A13"/>
    <w:rsid w:val="00124E7A"/>
    <w:rsid w:val="0012628D"/>
    <w:rsid w:val="00127180"/>
    <w:rsid w:val="00130570"/>
    <w:rsid w:val="001404DD"/>
    <w:rsid w:val="001437F2"/>
    <w:rsid w:val="00147FCE"/>
    <w:rsid w:val="0016062B"/>
    <w:rsid w:val="00194086"/>
    <w:rsid w:val="001A44BE"/>
    <w:rsid w:val="001A5B6D"/>
    <w:rsid w:val="001B0B66"/>
    <w:rsid w:val="001C1C3F"/>
    <w:rsid w:val="001C2152"/>
    <w:rsid w:val="001D6277"/>
    <w:rsid w:val="001E5A79"/>
    <w:rsid w:val="002078E2"/>
    <w:rsid w:val="002264A6"/>
    <w:rsid w:val="00233D6F"/>
    <w:rsid w:val="00234900"/>
    <w:rsid w:val="00262659"/>
    <w:rsid w:val="002741D3"/>
    <w:rsid w:val="00275E7E"/>
    <w:rsid w:val="002837D5"/>
    <w:rsid w:val="00290367"/>
    <w:rsid w:val="002A145D"/>
    <w:rsid w:val="002B047B"/>
    <w:rsid w:val="002D3ADA"/>
    <w:rsid w:val="002E01BB"/>
    <w:rsid w:val="002E1B33"/>
    <w:rsid w:val="002E2431"/>
    <w:rsid w:val="002F026A"/>
    <w:rsid w:val="002F48F1"/>
    <w:rsid w:val="00304413"/>
    <w:rsid w:val="00322426"/>
    <w:rsid w:val="00324EED"/>
    <w:rsid w:val="00336B8A"/>
    <w:rsid w:val="0034340D"/>
    <w:rsid w:val="0034651E"/>
    <w:rsid w:val="00347FA2"/>
    <w:rsid w:val="00352C47"/>
    <w:rsid w:val="003542C9"/>
    <w:rsid w:val="003702E4"/>
    <w:rsid w:val="00372D53"/>
    <w:rsid w:val="00382F26"/>
    <w:rsid w:val="00390CCF"/>
    <w:rsid w:val="003934BB"/>
    <w:rsid w:val="003A3339"/>
    <w:rsid w:val="003A3B51"/>
    <w:rsid w:val="003B1729"/>
    <w:rsid w:val="003B3399"/>
    <w:rsid w:val="003B69CA"/>
    <w:rsid w:val="003D0184"/>
    <w:rsid w:val="003F30AF"/>
    <w:rsid w:val="003F3210"/>
    <w:rsid w:val="00401710"/>
    <w:rsid w:val="0041160F"/>
    <w:rsid w:val="0041610B"/>
    <w:rsid w:val="004203F3"/>
    <w:rsid w:val="00423262"/>
    <w:rsid w:val="00425FEF"/>
    <w:rsid w:val="0043404C"/>
    <w:rsid w:val="004439E8"/>
    <w:rsid w:val="00457E5E"/>
    <w:rsid w:val="004620D2"/>
    <w:rsid w:val="00465A69"/>
    <w:rsid w:val="00466493"/>
    <w:rsid w:val="0047649A"/>
    <w:rsid w:val="00480456"/>
    <w:rsid w:val="0048070B"/>
    <w:rsid w:val="00482D29"/>
    <w:rsid w:val="004938E6"/>
    <w:rsid w:val="004A2341"/>
    <w:rsid w:val="004A3708"/>
    <w:rsid w:val="004A6ABA"/>
    <w:rsid w:val="004B184D"/>
    <w:rsid w:val="004D472F"/>
    <w:rsid w:val="004D7B48"/>
    <w:rsid w:val="004E7742"/>
    <w:rsid w:val="004F4048"/>
    <w:rsid w:val="004F557F"/>
    <w:rsid w:val="004F7D03"/>
    <w:rsid w:val="0050406A"/>
    <w:rsid w:val="005141AD"/>
    <w:rsid w:val="0051513C"/>
    <w:rsid w:val="00516B92"/>
    <w:rsid w:val="00525068"/>
    <w:rsid w:val="00527EE9"/>
    <w:rsid w:val="00534C04"/>
    <w:rsid w:val="00543EA4"/>
    <w:rsid w:val="005478A2"/>
    <w:rsid w:val="00562AD4"/>
    <w:rsid w:val="0056428B"/>
    <w:rsid w:val="005665DC"/>
    <w:rsid w:val="005806BD"/>
    <w:rsid w:val="005829CC"/>
    <w:rsid w:val="005840BD"/>
    <w:rsid w:val="00591846"/>
    <w:rsid w:val="005A463B"/>
    <w:rsid w:val="005A502B"/>
    <w:rsid w:val="005A6461"/>
    <w:rsid w:val="005B2143"/>
    <w:rsid w:val="005B27C8"/>
    <w:rsid w:val="005B2B46"/>
    <w:rsid w:val="005B2D2A"/>
    <w:rsid w:val="005C44DA"/>
    <w:rsid w:val="005C770B"/>
    <w:rsid w:val="005D295B"/>
    <w:rsid w:val="005D4726"/>
    <w:rsid w:val="005E7BAC"/>
    <w:rsid w:val="005F06D8"/>
    <w:rsid w:val="00601324"/>
    <w:rsid w:val="00603B86"/>
    <w:rsid w:val="006104B7"/>
    <w:rsid w:val="0062041D"/>
    <w:rsid w:val="006258DB"/>
    <w:rsid w:val="006259B3"/>
    <w:rsid w:val="00625D94"/>
    <w:rsid w:val="00632EC8"/>
    <w:rsid w:val="00635E95"/>
    <w:rsid w:val="00646465"/>
    <w:rsid w:val="00646C1B"/>
    <w:rsid w:val="0065373A"/>
    <w:rsid w:val="00653BB9"/>
    <w:rsid w:val="00655F55"/>
    <w:rsid w:val="006573F9"/>
    <w:rsid w:val="00664835"/>
    <w:rsid w:val="00666567"/>
    <w:rsid w:val="00673BCA"/>
    <w:rsid w:val="0067441B"/>
    <w:rsid w:val="0067453C"/>
    <w:rsid w:val="00676769"/>
    <w:rsid w:val="00680625"/>
    <w:rsid w:val="006964B8"/>
    <w:rsid w:val="00696B3F"/>
    <w:rsid w:val="006A2739"/>
    <w:rsid w:val="006B5445"/>
    <w:rsid w:val="006B639A"/>
    <w:rsid w:val="006C1C76"/>
    <w:rsid w:val="006C2EAF"/>
    <w:rsid w:val="006C648D"/>
    <w:rsid w:val="006C72DA"/>
    <w:rsid w:val="006D2768"/>
    <w:rsid w:val="006D563C"/>
    <w:rsid w:val="006D7566"/>
    <w:rsid w:val="006E17E7"/>
    <w:rsid w:val="006F3720"/>
    <w:rsid w:val="006F7C7F"/>
    <w:rsid w:val="0070265D"/>
    <w:rsid w:val="007042BB"/>
    <w:rsid w:val="00706A35"/>
    <w:rsid w:val="00710B26"/>
    <w:rsid w:val="00721B39"/>
    <w:rsid w:val="00721DAA"/>
    <w:rsid w:val="00723687"/>
    <w:rsid w:val="00727A81"/>
    <w:rsid w:val="00727B12"/>
    <w:rsid w:val="007309E3"/>
    <w:rsid w:val="0073309F"/>
    <w:rsid w:val="007419D9"/>
    <w:rsid w:val="00742D97"/>
    <w:rsid w:val="007507A9"/>
    <w:rsid w:val="0075177A"/>
    <w:rsid w:val="00766FC1"/>
    <w:rsid w:val="00770514"/>
    <w:rsid w:val="00771541"/>
    <w:rsid w:val="00773334"/>
    <w:rsid w:val="00797031"/>
    <w:rsid w:val="007A0BAC"/>
    <w:rsid w:val="007A36B6"/>
    <w:rsid w:val="007B26E8"/>
    <w:rsid w:val="007B3A5A"/>
    <w:rsid w:val="007B3C7A"/>
    <w:rsid w:val="007B6EDD"/>
    <w:rsid w:val="007C6D46"/>
    <w:rsid w:val="007D547A"/>
    <w:rsid w:val="007D74A4"/>
    <w:rsid w:val="007E5215"/>
    <w:rsid w:val="007E5EE9"/>
    <w:rsid w:val="007E73B9"/>
    <w:rsid w:val="007E7D88"/>
    <w:rsid w:val="007F4322"/>
    <w:rsid w:val="00820F36"/>
    <w:rsid w:val="008262A3"/>
    <w:rsid w:val="00842776"/>
    <w:rsid w:val="00842DD4"/>
    <w:rsid w:val="00845313"/>
    <w:rsid w:val="00850FE8"/>
    <w:rsid w:val="00854171"/>
    <w:rsid w:val="00863BC2"/>
    <w:rsid w:val="0086772B"/>
    <w:rsid w:val="00871B7A"/>
    <w:rsid w:val="0088628C"/>
    <w:rsid w:val="008960C7"/>
    <w:rsid w:val="008A52D9"/>
    <w:rsid w:val="008B18A1"/>
    <w:rsid w:val="008B2E84"/>
    <w:rsid w:val="008D5F7A"/>
    <w:rsid w:val="008E070D"/>
    <w:rsid w:val="008E2B44"/>
    <w:rsid w:val="008F42F2"/>
    <w:rsid w:val="008F5711"/>
    <w:rsid w:val="008F6A43"/>
    <w:rsid w:val="008F6B1F"/>
    <w:rsid w:val="009039B0"/>
    <w:rsid w:val="0091742A"/>
    <w:rsid w:val="0093186D"/>
    <w:rsid w:val="0093377D"/>
    <w:rsid w:val="00934264"/>
    <w:rsid w:val="00937907"/>
    <w:rsid w:val="009441EB"/>
    <w:rsid w:val="00947DD3"/>
    <w:rsid w:val="009613BA"/>
    <w:rsid w:val="00974743"/>
    <w:rsid w:val="00977283"/>
    <w:rsid w:val="00986CA4"/>
    <w:rsid w:val="009905DB"/>
    <w:rsid w:val="00990AE3"/>
    <w:rsid w:val="00996EBA"/>
    <w:rsid w:val="009A1AA1"/>
    <w:rsid w:val="009B3A64"/>
    <w:rsid w:val="009C1853"/>
    <w:rsid w:val="009C27AE"/>
    <w:rsid w:val="009C5869"/>
    <w:rsid w:val="009D5D90"/>
    <w:rsid w:val="009D7884"/>
    <w:rsid w:val="009E5BC1"/>
    <w:rsid w:val="009E75F0"/>
    <w:rsid w:val="009F5B89"/>
    <w:rsid w:val="00A15C90"/>
    <w:rsid w:val="00A15EAF"/>
    <w:rsid w:val="00A16438"/>
    <w:rsid w:val="00A30464"/>
    <w:rsid w:val="00A37514"/>
    <w:rsid w:val="00A375F9"/>
    <w:rsid w:val="00A40112"/>
    <w:rsid w:val="00A428B6"/>
    <w:rsid w:val="00A4308D"/>
    <w:rsid w:val="00A437F4"/>
    <w:rsid w:val="00A44217"/>
    <w:rsid w:val="00A45312"/>
    <w:rsid w:val="00A50E54"/>
    <w:rsid w:val="00A8234C"/>
    <w:rsid w:val="00A93E2A"/>
    <w:rsid w:val="00A95B56"/>
    <w:rsid w:val="00AB141F"/>
    <w:rsid w:val="00AB78D0"/>
    <w:rsid w:val="00AC1DFF"/>
    <w:rsid w:val="00AC6614"/>
    <w:rsid w:val="00AC6B82"/>
    <w:rsid w:val="00AD60FE"/>
    <w:rsid w:val="00AE0ADC"/>
    <w:rsid w:val="00AE1036"/>
    <w:rsid w:val="00AE1CB9"/>
    <w:rsid w:val="00AE7D5C"/>
    <w:rsid w:val="00AF2ADB"/>
    <w:rsid w:val="00AF7299"/>
    <w:rsid w:val="00AF7E91"/>
    <w:rsid w:val="00B07850"/>
    <w:rsid w:val="00B15C42"/>
    <w:rsid w:val="00B26C8D"/>
    <w:rsid w:val="00B437F0"/>
    <w:rsid w:val="00B520C7"/>
    <w:rsid w:val="00B527E1"/>
    <w:rsid w:val="00B5294D"/>
    <w:rsid w:val="00B532A3"/>
    <w:rsid w:val="00B5389D"/>
    <w:rsid w:val="00B552BA"/>
    <w:rsid w:val="00B61F6B"/>
    <w:rsid w:val="00B63FB1"/>
    <w:rsid w:val="00B7717B"/>
    <w:rsid w:val="00B808B8"/>
    <w:rsid w:val="00B81469"/>
    <w:rsid w:val="00B8203D"/>
    <w:rsid w:val="00B85349"/>
    <w:rsid w:val="00B9150D"/>
    <w:rsid w:val="00B94A78"/>
    <w:rsid w:val="00B96E36"/>
    <w:rsid w:val="00BA1BD8"/>
    <w:rsid w:val="00BA69FD"/>
    <w:rsid w:val="00BC2818"/>
    <w:rsid w:val="00BC3079"/>
    <w:rsid w:val="00BD5AF6"/>
    <w:rsid w:val="00BD7F2C"/>
    <w:rsid w:val="00BE6CE6"/>
    <w:rsid w:val="00BF3AAB"/>
    <w:rsid w:val="00C006A8"/>
    <w:rsid w:val="00C008F6"/>
    <w:rsid w:val="00C01BA5"/>
    <w:rsid w:val="00C05817"/>
    <w:rsid w:val="00C06AF7"/>
    <w:rsid w:val="00C13D5B"/>
    <w:rsid w:val="00C254AC"/>
    <w:rsid w:val="00C3473B"/>
    <w:rsid w:val="00C3674C"/>
    <w:rsid w:val="00C42E68"/>
    <w:rsid w:val="00C460C1"/>
    <w:rsid w:val="00C56189"/>
    <w:rsid w:val="00C5727D"/>
    <w:rsid w:val="00C57B58"/>
    <w:rsid w:val="00C718ED"/>
    <w:rsid w:val="00C92438"/>
    <w:rsid w:val="00C930D1"/>
    <w:rsid w:val="00CA1E90"/>
    <w:rsid w:val="00CA50BA"/>
    <w:rsid w:val="00CB0E64"/>
    <w:rsid w:val="00CC690F"/>
    <w:rsid w:val="00CD7764"/>
    <w:rsid w:val="00D020DE"/>
    <w:rsid w:val="00D04FDE"/>
    <w:rsid w:val="00D2061D"/>
    <w:rsid w:val="00D25E03"/>
    <w:rsid w:val="00D3000E"/>
    <w:rsid w:val="00D41F13"/>
    <w:rsid w:val="00D42873"/>
    <w:rsid w:val="00D50D87"/>
    <w:rsid w:val="00D51D1C"/>
    <w:rsid w:val="00D54BF8"/>
    <w:rsid w:val="00D71ACE"/>
    <w:rsid w:val="00D874DD"/>
    <w:rsid w:val="00D96562"/>
    <w:rsid w:val="00DA0145"/>
    <w:rsid w:val="00DA5F4F"/>
    <w:rsid w:val="00DA605C"/>
    <w:rsid w:val="00DA62F0"/>
    <w:rsid w:val="00DA6DE4"/>
    <w:rsid w:val="00DB33CC"/>
    <w:rsid w:val="00DC10C1"/>
    <w:rsid w:val="00DC33B4"/>
    <w:rsid w:val="00DE4C46"/>
    <w:rsid w:val="00E12751"/>
    <w:rsid w:val="00E24F29"/>
    <w:rsid w:val="00E55389"/>
    <w:rsid w:val="00E61519"/>
    <w:rsid w:val="00E64AE4"/>
    <w:rsid w:val="00E666AE"/>
    <w:rsid w:val="00E712E7"/>
    <w:rsid w:val="00E752C8"/>
    <w:rsid w:val="00E8381A"/>
    <w:rsid w:val="00E95C6D"/>
    <w:rsid w:val="00E96B22"/>
    <w:rsid w:val="00E97CAD"/>
    <w:rsid w:val="00EA0F87"/>
    <w:rsid w:val="00EA274D"/>
    <w:rsid w:val="00EA63AB"/>
    <w:rsid w:val="00EA6651"/>
    <w:rsid w:val="00EB041F"/>
    <w:rsid w:val="00EB35CC"/>
    <w:rsid w:val="00EB447B"/>
    <w:rsid w:val="00EE6FEF"/>
    <w:rsid w:val="00F03A11"/>
    <w:rsid w:val="00F0789C"/>
    <w:rsid w:val="00F16FA8"/>
    <w:rsid w:val="00F21DDB"/>
    <w:rsid w:val="00F2522B"/>
    <w:rsid w:val="00F2526B"/>
    <w:rsid w:val="00F27605"/>
    <w:rsid w:val="00F311B0"/>
    <w:rsid w:val="00F32155"/>
    <w:rsid w:val="00F45F5C"/>
    <w:rsid w:val="00F46CDD"/>
    <w:rsid w:val="00F52297"/>
    <w:rsid w:val="00F5391F"/>
    <w:rsid w:val="00F563C7"/>
    <w:rsid w:val="00F63545"/>
    <w:rsid w:val="00F6538A"/>
    <w:rsid w:val="00F67CC1"/>
    <w:rsid w:val="00F81117"/>
    <w:rsid w:val="00F97FA2"/>
    <w:rsid w:val="00FA3AB5"/>
    <w:rsid w:val="00FA59D3"/>
    <w:rsid w:val="00FB59DE"/>
    <w:rsid w:val="00FC12C8"/>
    <w:rsid w:val="00FE33B3"/>
    <w:rsid w:val="00FE43D4"/>
    <w:rsid w:val="00FE6176"/>
    <w:rsid w:val="00FF0CDF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379E-8214-4E8B-B535-43484DE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customStyle="1" w:styleId="NormalWeb1">
    <w:name w:val="Normal (Web)1"/>
    <w:basedOn w:val="Normaallaad"/>
    <w:rsid w:val="0073309F"/>
    <w:pPr>
      <w:widowControl/>
      <w:spacing w:before="45" w:after="75" w:line="100" w:lineRule="atLeast"/>
    </w:pPr>
    <w:rPr>
      <w:rFonts w:eastAsia="Times New Roman" w:cs="Liberation Sans"/>
      <w:kern w:val="1"/>
      <w:lang w:val="en-US" w:eastAsia="hi-IN" w:bidi="hi-IN"/>
    </w:rPr>
  </w:style>
  <w:style w:type="paragraph" w:styleId="Vahedeta">
    <w:name w:val="No Spacing"/>
    <w:uiPriority w:val="1"/>
    <w:qFormat/>
    <w:rsid w:val="00043A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A8AC-0D46-4695-BF25-3AB9E312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tonis</cp:lastModifiedBy>
  <cp:revision>2</cp:revision>
  <cp:lastPrinted>2022-04-19T09:30:00Z</cp:lastPrinted>
  <dcterms:created xsi:type="dcterms:W3CDTF">2022-05-12T08:25:00Z</dcterms:created>
  <dcterms:modified xsi:type="dcterms:W3CDTF">2022-05-12T08:25:00Z</dcterms:modified>
</cp:coreProperties>
</file>