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AD5BB5" w:rsidRDefault="001A5B6D" w:rsidP="00FA3AB5">
      <w:pPr>
        <w:jc w:val="right"/>
        <w:rPr>
          <w:rFonts w:cs="Tahoma"/>
          <w:sz w:val="22"/>
          <w:u w:val="single"/>
        </w:rPr>
      </w:pPr>
      <w:bookmarkStart w:id="0" w:name="_GoBack"/>
      <w:bookmarkEnd w:id="0"/>
      <w:r w:rsidRPr="00AD5BB5">
        <w:rPr>
          <w:noProof/>
          <w:sz w:val="22"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BB5">
        <w:rPr>
          <w:rFonts w:cs="Tahoma"/>
          <w:sz w:val="22"/>
        </w:rPr>
        <w:t xml:space="preserve">      </w:t>
      </w:r>
    </w:p>
    <w:p w:rsidR="001A5B6D" w:rsidRPr="00460B9E" w:rsidRDefault="008F5711" w:rsidP="008F5711">
      <w:pPr>
        <w:rPr>
          <w:rFonts w:cs="Tahoma"/>
          <w:szCs w:val="28"/>
        </w:rPr>
      </w:pPr>
      <w:r w:rsidRPr="00AD5BB5">
        <w:rPr>
          <w:sz w:val="22"/>
        </w:rPr>
        <w:t xml:space="preserve">                                    </w:t>
      </w:r>
    </w:p>
    <w:p w:rsidR="00C9511B" w:rsidRPr="00460B9E" w:rsidRDefault="00C9511B" w:rsidP="00C9511B">
      <w:pPr>
        <w:jc w:val="center"/>
        <w:rPr>
          <w:rFonts w:cs="Tahoma"/>
        </w:rPr>
      </w:pPr>
      <w:r w:rsidRPr="00460B9E">
        <w:rPr>
          <w:rFonts w:cs="Tahoma"/>
        </w:rPr>
        <w:t xml:space="preserve">Eesti Jahimeeste Seltsi </w:t>
      </w:r>
    </w:p>
    <w:p w:rsidR="00C9511B" w:rsidRPr="00460B9E" w:rsidRDefault="00C9511B" w:rsidP="00C9511B">
      <w:pPr>
        <w:jc w:val="center"/>
        <w:rPr>
          <w:rFonts w:cs="Tahoma"/>
        </w:rPr>
      </w:pPr>
      <w:r w:rsidRPr="00460B9E">
        <w:rPr>
          <w:rFonts w:cs="Tahoma"/>
        </w:rPr>
        <w:t>Juhatuse koosoleku protokoll</w:t>
      </w:r>
    </w:p>
    <w:p w:rsidR="00C9511B" w:rsidRPr="00460B9E" w:rsidRDefault="00C9511B" w:rsidP="00C9511B">
      <w:pPr>
        <w:jc w:val="center"/>
        <w:rPr>
          <w:rFonts w:cs="Tahoma"/>
        </w:rPr>
      </w:pPr>
    </w:p>
    <w:p w:rsidR="00C9511B" w:rsidRPr="00460B9E" w:rsidRDefault="00C9511B" w:rsidP="00C9511B">
      <w:pPr>
        <w:jc w:val="right"/>
        <w:rPr>
          <w:rFonts w:cs="Tahoma"/>
        </w:rPr>
      </w:pPr>
    </w:p>
    <w:p w:rsidR="00C9511B" w:rsidRPr="00460B9E" w:rsidRDefault="00C9511B" w:rsidP="00C9511B">
      <w:pPr>
        <w:jc w:val="both"/>
        <w:rPr>
          <w:rFonts w:cs="Tahoma"/>
        </w:rPr>
      </w:pPr>
      <w:r w:rsidRPr="00460B9E">
        <w:rPr>
          <w:rFonts w:cs="Tahoma"/>
        </w:rPr>
        <w:t>Kuristiku 7, Tallinn 2</w:t>
      </w:r>
      <w:r w:rsidR="00196EAF" w:rsidRPr="00460B9E">
        <w:rPr>
          <w:rFonts w:cs="Tahoma"/>
        </w:rPr>
        <w:t>4</w:t>
      </w:r>
      <w:r w:rsidRPr="00460B9E">
        <w:rPr>
          <w:rFonts w:cs="Tahoma"/>
        </w:rPr>
        <w:t>.</w:t>
      </w:r>
      <w:r w:rsidR="00196EAF" w:rsidRPr="00460B9E">
        <w:rPr>
          <w:rFonts w:cs="Tahoma"/>
        </w:rPr>
        <w:t>11</w:t>
      </w:r>
      <w:r w:rsidRPr="00460B9E">
        <w:rPr>
          <w:rFonts w:cs="Tahoma"/>
        </w:rPr>
        <w:t xml:space="preserve">.2016 nr. </w:t>
      </w:r>
      <w:r w:rsidR="00DB42C4" w:rsidRPr="00460B9E">
        <w:rPr>
          <w:rFonts w:cs="Tahoma"/>
        </w:rPr>
        <w:t>8</w:t>
      </w:r>
      <w:r w:rsidRPr="00460B9E">
        <w:rPr>
          <w:rFonts w:cs="Tahoma"/>
        </w:rPr>
        <w:t>-2016</w:t>
      </w:r>
    </w:p>
    <w:p w:rsidR="00C9511B" w:rsidRPr="00460B9E" w:rsidRDefault="00C9511B" w:rsidP="00C9511B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  <w:u w:val="none"/>
        </w:rPr>
        <w:t xml:space="preserve">Koosoleku algus kell 13.00 ja lõpp </w:t>
      </w:r>
      <w:r w:rsidR="00196EAF" w:rsidRPr="00460B9E">
        <w:rPr>
          <w:rStyle w:val="Hyperlink"/>
          <w:rFonts w:cs="Tahoma"/>
          <w:color w:val="auto"/>
          <w:u w:val="none"/>
        </w:rPr>
        <w:t>17.30</w:t>
      </w:r>
    </w:p>
    <w:p w:rsidR="00C9511B" w:rsidRPr="00460B9E" w:rsidRDefault="00C9511B" w:rsidP="00C9511B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  <w:u w:val="none"/>
        </w:rPr>
        <w:t>Juhatas:               Margus Puust</w:t>
      </w:r>
    </w:p>
    <w:p w:rsidR="00C9511B" w:rsidRPr="00460B9E" w:rsidRDefault="00DF08E0" w:rsidP="00C9511B">
      <w:pPr>
        <w:jc w:val="both"/>
        <w:rPr>
          <w:rStyle w:val="Hyperlink"/>
          <w:rFonts w:cs="Tahoma"/>
          <w:color w:val="auto"/>
          <w:u w:val="none"/>
        </w:rPr>
      </w:pPr>
      <w:r>
        <w:rPr>
          <w:rStyle w:val="Hyperlink"/>
          <w:rFonts w:cs="Tahoma"/>
          <w:color w:val="auto"/>
          <w:u w:val="none"/>
        </w:rPr>
        <w:t>Protokollis:         Lea Truska</w:t>
      </w:r>
    </w:p>
    <w:p w:rsidR="00C9511B" w:rsidRPr="00460B9E" w:rsidRDefault="00C9511B" w:rsidP="00C9511B">
      <w:pPr>
        <w:jc w:val="both"/>
        <w:rPr>
          <w:rStyle w:val="Hyperlink"/>
          <w:rFonts w:cs="Tahoma"/>
          <w:color w:val="auto"/>
          <w:u w:val="none"/>
        </w:rPr>
      </w:pPr>
    </w:p>
    <w:p w:rsidR="00C9511B" w:rsidRPr="00460B9E" w:rsidRDefault="00C9511B" w:rsidP="00C9511B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</w:rPr>
        <w:t xml:space="preserve">Osalesid </w:t>
      </w:r>
      <w:r w:rsidRPr="00460B9E">
        <w:rPr>
          <w:rStyle w:val="Hyperlink"/>
          <w:rFonts w:cs="Tahoma"/>
          <w:color w:val="auto"/>
          <w:u w:val="none"/>
        </w:rPr>
        <w:t>juhatuse liikmed (1</w:t>
      </w:r>
      <w:r w:rsidR="00DB42C4" w:rsidRPr="00460B9E">
        <w:rPr>
          <w:rStyle w:val="Hyperlink"/>
          <w:rFonts w:cs="Tahoma"/>
          <w:color w:val="auto"/>
          <w:u w:val="none"/>
        </w:rPr>
        <w:t>7</w:t>
      </w:r>
      <w:r w:rsidRPr="00460B9E">
        <w:rPr>
          <w:rStyle w:val="Hyperlink"/>
          <w:rFonts w:cs="Tahoma"/>
          <w:color w:val="auto"/>
          <w:u w:val="none"/>
        </w:rPr>
        <w:t>) allkirja</w:t>
      </w:r>
      <w:r w:rsidR="00DF08E0">
        <w:rPr>
          <w:rStyle w:val="Hyperlink"/>
          <w:rFonts w:cs="Tahoma"/>
          <w:color w:val="auto"/>
          <w:u w:val="none"/>
        </w:rPr>
        <w:t>de</w:t>
      </w:r>
      <w:r w:rsidRPr="00460B9E">
        <w:rPr>
          <w:rStyle w:val="Hyperlink"/>
          <w:rFonts w:cs="Tahoma"/>
          <w:color w:val="auto"/>
          <w:u w:val="none"/>
        </w:rPr>
        <w:t xml:space="preserve"> leht lisatud:</w:t>
      </w:r>
      <w:r w:rsidRPr="00460B9E">
        <w:rPr>
          <w:rFonts w:cs="Tahoma"/>
        </w:rPr>
        <w:t xml:space="preserve"> </w:t>
      </w:r>
      <w:r w:rsidR="00DB42C4" w:rsidRPr="00460B9E">
        <w:rPr>
          <w:rStyle w:val="Hyperlink"/>
          <w:rFonts w:cs="Tahoma"/>
          <w:color w:val="auto"/>
          <w:u w:val="none"/>
        </w:rPr>
        <w:t>Raivo Aeg,</w:t>
      </w:r>
      <w:r w:rsidR="00DB42C4" w:rsidRPr="00460B9E">
        <w:rPr>
          <w:rFonts w:cs="Tahoma"/>
        </w:rPr>
        <w:t xml:space="preserve"> Aigar Kallas, </w:t>
      </w:r>
      <w:r w:rsidR="00DB42C4" w:rsidRPr="00460B9E">
        <w:rPr>
          <w:rStyle w:val="Hyperlink"/>
          <w:rFonts w:cs="Tahoma"/>
          <w:color w:val="auto"/>
          <w:u w:val="none"/>
        </w:rPr>
        <w:t>Mati</w:t>
      </w:r>
      <w:r w:rsidR="00DB42C4" w:rsidRPr="00460B9E">
        <w:rPr>
          <w:rFonts w:cs="Tahoma"/>
        </w:rPr>
        <w:t xml:space="preserve"> </w:t>
      </w:r>
      <w:r w:rsidR="00DB42C4" w:rsidRPr="00460B9E">
        <w:rPr>
          <w:rStyle w:val="Hyperlink"/>
          <w:rFonts w:cs="Tahoma"/>
          <w:color w:val="auto"/>
          <w:u w:val="none"/>
        </w:rPr>
        <w:t xml:space="preserve">Kivistik, </w:t>
      </w:r>
      <w:r w:rsidRPr="00460B9E">
        <w:rPr>
          <w:rStyle w:val="Hyperlink"/>
          <w:rFonts w:cs="Tahoma"/>
          <w:color w:val="auto"/>
          <w:u w:val="none"/>
        </w:rPr>
        <w:t xml:space="preserve">Toomas Kõuhkna, </w:t>
      </w:r>
      <w:r w:rsidR="00DB42C4" w:rsidRPr="00460B9E">
        <w:rPr>
          <w:rFonts w:cs="Tahoma"/>
        </w:rPr>
        <w:t xml:space="preserve">Oliver Leif, </w:t>
      </w:r>
      <w:r w:rsidR="00DB42C4" w:rsidRPr="00460B9E">
        <w:rPr>
          <w:rStyle w:val="Hyperlink"/>
          <w:rFonts w:cs="Tahoma"/>
          <w:color w:val="auto"/>
          <w:u w:val="none"/>
        </w:rPr>
        <w:t xml:space="preserve">Arvi Luuk, </w:t>
      </w:r>
      <w:r w:rsidR="00DB42C4" w:rsidRPr="00460B9E">
        <w:rPr>
          <w:rFonts w:cs="Tahoma"/>
        </w:rPr>
        <w:t xml:space="preserve">Priit </w:t>
      </w:r>
      <w:proofErr w:type="spellStart"/>
      <w:r w:rsidR="00DB42C4" w:rsidRPr="00460B9E">
        <w:rPr>
          <w:rFonts w:cs="Tahoma"/>
        </w:rPr>
        <w:t>Piilmann</w:t>
      </w:r>
      <w:proofErr w:type="spellEnd"/>
      <w:r w:rsidR="00DB42C4" w:rsidRPr="00460B9E">
        <w:rPr>
          <w:rFonts w:cs="Tahoma"/>
        </w:rPr>
        <w:t>,</w:t>
      </w:r>
      <w:r w:rsidR="00DB42C4" w:rsidRPr="00460B9E">
        <w:rPr>
          <w:rStyle w:val="Hyperlink"/>
          <w:rFonts w:cs="Tahoma"/>
          <w:color w:val="auto"/>
          <w:u w:val="none"/>
        </w:rPr>
        <w:t xml:space="preserve"> </w:t>
      </w:r>
      <w:r w:rsidR="00DB42C4" w:rsidRPr="00460B9E">
        <w:rPr>
          <w:rFonts w:cs="Tahoma"/>
        </w:rPr>
        <w:t xml:space="preserve">Roland </w:t>
      </w:r>
      <w:proofErr w:type="spellStart"/>
      <w:r w:rsidR="00DB42C4" w:rsidRPr="00460B9E">
        <w:rPr>
          <w:rFonts w:cs="Tahoma"/>
        </w:rPr>
        <w:t>Pullerits</w:t>
      </w:r>
      <w:proofErr w:type="spellEnd"/>
      <w:r w:rsidR="00DB42C4" w:rsidRPr="00460B9E">
        <w:rPr>
          <w:rFonts w:cs="Tahoma"/>
        </w:rPr>
        <w:t>,</w:t>
      </w:r>
      <w:r w:rsidR="00DB42C4" w:rsidRPr="00460B9E">
        <w:rPr>
          <w:rStyle w:val="Hyperlink"/>
          <w:rFonts w:cs="Tahoma"/>
          <w:color w:val="auto"/>
          <w:u w:val="none"/>
        </w:rPr>
        <w:t xml:space="preserve"> </w:t>
      </w:r>
      <w:r w:rsidRPr="00460B9E">
        <w:rPr>
          <w:rStyle w:val="Hyperlink"/>
          <w:rFonts w:cs="Tahoma"/>
          <w:color w:val="auto"/>
          <w:u w:val="none"/>
        </w:rPr>
        <w:t xml:space="preserve">Margus Puust, Jaanus Põldmaa, </w:t>
      </w:r>
      <w:r w:rsidR="00DB42C4" w:rsidRPr="00460B9E">
        <w:rPr>
          <w:rStyle w:val="Hyperlink"/>
          <w:rFonts w:cs="Tahoma"/>
          <w:color w:val="auto"/>
          <w:u w:val="none"/>
        </w:rPr>
        <w:t xml:space="preserve">Rein Rosenberg, </w:t>
      </w:r>
      <w:r w:rsidRPr="00460B9E">
        <w:rPr>
          <w:rStyle w:val="Hyperlink"/>
          <w:rFonts w:cs="Tahoma"/>
          <w:color w:val="auto"/>
          <w:u w:val="none"/>
        </w:rPr>
        <w:t>Karel Rüütli, Aarne Taal, Tiit Tammsaar,</w:t>
      </w:r>
      <w:r w:rsidRPr="00460B9E">
        <w:rPr>
          <w:rFonts w:cs="Tahoma"/>
        </w:rPr>
        <w:t xml:space="preserve"> Mati Tang,</w:t>
      </w:r>
      <w:r w:rsidRPr="00460B9E">
        <w:rPr>
          <w:rStyle w:val="Hyperlink"/>
          <w:rFonts w:cs="Tahoma"/>
          <w:color w:val="auto"/>
          <w:u w:val="none"/>
        </w:rPr>
        <w:t xml:space="preserve"> </w:t>
      </w:r>
      <w:r w:rsidR="00DB42C4" w:rsidRPr="00460B9E">
        <w:rPr>
          <w:rFonts w:cs="Tahoma"/>
        </w:rPr>
        <w:t xml:space="preserve">Raul Vahter, </w:t>
      </w:r>
      <w:r w:rsidRPr="00460B9E">
        <w:rPr>
          <w:rStyle w:val="Hyperlink"/>
          <w:rFonts w:cs="Tahoma"/>
          <w:color w:val="auto"/>
          <w:u w:val="none"/>
        </w:rPr>
        <w:t>Priit Vahtramäe</w:t>
      </w:r>
      <w:r w:rsidR="00DB42C4" w:rsidRPr="00460B9E">
        <w:rPr>
          <w:rStyle w:val="Hyperlink"/>
          <w:rFonts w:cs="Tahoma"/>
          <w:color w:val="auto"/>
          <w:u w:val="none"/>
        </w:rPr>
        <w:t>.</w:t>
      </w:r>
    </w:p>
    <w:p w:rsidR="00C9511B" w:rsidRPr="00460B9E" w:rsidRDefault="00C9511B" w:rsidP="00C9511B">
      <w:pPr>
        <w:jc w:val="both"/>
        <w:rPr>
          <w:rFonts w:cs="Tahoma"/>
        </w:rPr>
      </w:pPr>
      <w:r w:rsidRPr="00460B9E">
        <w:rPr>
          <w:rFonts w:cs="Tahoma"/>
          <w:u w:val="single"/>
        </w:rPr>
        <w:t>Puudusid</w:t>
      </w:r>
      <w:r w:rsidRPr="00460B9E">
        <w:rPr>
          <w:rFonts w:cs="Tahoma"/>
        </w:rPr>
        <w:t xml:space="preserve"> juhatuse liikmed (</w:t>
      </w:r>
      <w:r w:rsidR="00DB42C4" w:rsidRPr="00460B9E">
        <w:rPr>
          <w:rFonts w:cs="Tahoma"/>
        </w:rPr>
        <w:t>2</w:t>
      </w:r>
      <w:r w:rsidRPr="00460B9E">
        <w:rPr>
          <w:rFonts w:cs="Tahoma"/>
        </w:rPr>
        <w:t xml:space="preserve">): </w:t>
      </w:r>
      <w:r w:rsidR="00DB42C4" w:rsidRPr="00460B9E">
        <w:rPr>
          <w:rFonts w:cs="Tahoma"/>
        </w:rPr>
        <w:t xml:space="preserve">Kalle Palling, </w:t>
      </w:r>
      <w:r w:rsidR="00DB42C4" w:rsidRPr="00460B9E">
        <w:rPr>
          <w:rStyle w:val="Hyperlink"/>
          <w:rFonts w:cs="Tahoma"/>
          <w:color w:val="auto"/>
          <w:u w:val="none"/>
        </w:rPr>
        <w:t xml:space="preserve">Jaak </w:t>
      </w:r>
      <w:proofErr w:type="spellStart"/>
      <w:r w:rsidR="00DB42C4" w:rsidRPr="00460B9E">
        <w:rPr>
          <w:rStyle w:val="Hyperlink"/>
          <w:rFonts w:cs="Tahoma"/>
          <w:color w:val="auto"/>
          <w:u w:val="none"/>
        </w:rPr>
        <w:t>Volmer</w:t>
      </w:r>
      <w:proofErr w:type="spellEnd"/>
      <w:r w:rsidR="00DF08E0">
        <w:rPr>
          <w:rStyle w:val="Hyperlink"/>
          <w:rFonts w:cs="Tahoma"/>
          <w:color w:val="auto"/>
          <w:u w:val="none"/>
        </w:rPr>
        <w:t>.</w:t>
      </w:r>
    </w:p>
    <w:p w:rsidR="001109FD" w:rsidRPr="00460B9E" w:rsidRDefault="00C9511B" w:rsidP="001109FD">
      <w:pPr>
        <w:jc w:val="both"/>
        <w:rPr>
          <w:rFonts w:cs="Tahoma"/>
        </w:rPr>
      </w:pPr>
      <w:r w:rsidRPr="00460B9E">
        <w:rPr>
          <w:rFonts w:cs="Tahoma"/>
          <w:u w:val="single"/>
        </w:rPr>
        <w:t>Lisaks osalesid</w:t>
      </w:r>
      <w:r w:rsidRPr="00460B9E">
        <w:rPr>
          <w:rFonts w:cs="Tahoma"/>
        </w:rPr>
        <w:t>: EJS tegevjuht Tõnis Korts, Andres Lillemäe,</w:t>
      </w:r>
      <w:r w:rsidR="00DB42C4" w:rsidRPr="00460B9E">
        <w:rPr>
          <w:rFonts w:cs="Tahoma"/>
        </w:rPr>
        <w:t xml:space="preserve"> Kaarel Roht.</w:t>
      </w:r>
    </w:p>
    <w:p w:rsidR="001109FD" w:rsidRPr="00460B9E" w:rsidRDefault="001109FD" w:rsidP="001109FD">
      <w:pPr>
        <w:jc w:val="both"/>
        <w:rPr>
          <w:rFonts w:cs="Tahoma"/>
        </w:rPr>
      </w:pPr>
    </w:p>
    <w:p w:rsidR="007B0D08" w:rsidRPr="00460B9E" w:rsidRDefault="007B0D08" w:rsidP="001109FD">
      <w:pPr>
        <w:jc w:val="both"/>
        <w:rPr>
          <w:rFonts w:cs="Tahoma"/>
          <w:u w:val="single"/>
        </w:rPr>
      </w:pPr>
      <w:r w:rsidRPr="00460B9E">
        <w:rPr>
          <w:rFonts w:cs="Tahoma"/>
          <w:u w:val="single"/>
        </w:rPr>
        <w:t>Päevakorra kinnitamine.</w:t>
      </w:r>
    </w:p>
    <w:p w:rsidR="00C9511B" w:rsidRPr="00460B9E" w:rsidRDefault="00C9511B" w:rsidP="00DB42C4">
      <w:pPr>
        <w:jc w:val="both"/>
        <w:rPr>
          <w:rFonts w:cs="Tahoma"/>
        </w:rPr>
      </w:pPr>
      <w:r w:rsidRPr="00460B9E">
        <w:rPr>
          <w:rFonts w:cs="Tahoma"/>
        </w:rPr>
        <w:t>Koosoleku juhataja Margus Puust teeb ettepaneku kinnitada varem väljasaadetud päevakord.</w:t>
      </w:r>
    </w:p>
    <w:p w:rsidR="00C9511B" w:rsidRDefault="007B0D08" w:rsidP="007B0D08">
      <w:pPr>
        <w:jc w:val="both"/>
        <w:rPr>
          <w:rFonts w:cs="Tahoma"/>
        </w:rPr>
      </w:pPr>
      <w:r w:rsidRPr="00460B9E">
        <w:rPr>
          <w:rFonts w:cs="Tahoma"/>
        </w:rPr>
        <w:t xml:space="preserve">Hääletati: </w:t>
      </w:r>
      <w:r w:rsidR="00C9511B" w:rsidRPr="00460B9E">
        <w:rPr>
          <w:rFonts w:cs="Tahoma"/>
        </w:rPr>
        <w:t>Kõik osalejad on poolt.</w:t>
      </w:r>
    </w:p>
    <w:p w:rsidR="00DF08E0" w:rsidRPr="00460B9E" w:rsidRDefault="00DF08E0" w:rsidP="007B0D08">
      <w:pPr>
        <w:jc w:val="both"/>
        <w:rPr>
          <w:rFonts w:cs="Tahoma"/>
        </w:rPr>
      </w:pPr>
    </w:p>
    <w:p w:rsidR="009D7884" w:rsidRDefault="007B0D08" w:rsidP="007B0D08">
      <w:pPr>
        <w:rPr>
          <w:b/>
        </w:rPr>
      </w:pPr>
      <w:r w:rsidRPr="00460B9E">
        <w:rPr>
          <w:b/>
        </w:rPr>
        <w:t>Otsus: Kinnitada alljärgnev päevakord:</w:t>
      </w:r>
    </w:p>
    <w:p w:rsidR="00DF08E0" w:rsidRPr="00460B9E" w:rsidRDefault="00DF08E0" w:rsidP="007B0D08">
      <w:pPr>
        <w:rPr>
          <w:rStyle w:val="Hyperlink"/>
          <w:rFonts w:cs="Tahoma"/>
          <w:b/>
          <w:szCs w:val="28"/>
        </w:rPr>
      </w:pP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 xml:space="preserve">Päevakorra kinnitamine. 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Informatsioon kohtumisest maaomanike esindusorganisatsioonidega ja esindajate määramine ühisesse töögruppi. (M. Puust)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Jahitrofeede hindamine ja näituste korraldamine. (A. Lillemäe)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SAKi leping VTAga 2017. (T. Korts)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Ülevaade liikmete poolt moodustatud ulukikahju fondidest. (A. Lillemäe)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Sõraliste edasisest uurimisest. (P. Vahtramäe)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Rail Baltica teemalise kirja saatmine.</w:t>
      </w:r>
    </w:p>
    <w:p w:rsidR="007B0D08" w:rsidRPr="00460B9E" w:rsidRDefault="007B0D08" w:rsidP="007B0D08">
      <w:pPr>
        <w:numPr>
          <w:ilvl w:val="0"/>
          <w:numId w:val="1"/>
        </w:numPr>
        <w:rPr>
          <w:rFonts w:cs="Tahoma"/>
        </w:rPr>
      </w:pPr>
      <w:r w:rsidRPr="00460B9E">
        <w:rPr>
          <w:rFonts w:cs="Tahoma"/>
        </w:rPr>
        <w:t>Muud küsimused.</w:t>
      </w:r>
    </w:p>
    <w:p w:rsidR="007B0D08" w:rsidRPr="00460B9E" w:rsidRDefault="007B0D08" w:rsidP="007B0D08">
      <w:pPr>
        <w:ind w:left="360"/>
        <w:rPr>
          <w:rFonts w:cs="Tahoma"/>
        </w:rPr>
      </w:pPr>
      <w:r w:rsidRPr="00460B9E">
        <w:rPr>
          <w:rFonts w:cs="Tahoma"/>
        </w:rPr>
        <w:t xml:space="preserve">Jahirahu, juubeliaasta jms. </w:t>
      </w:r>
    </w:p>
    <w:p w:rsidR="007B0D08" w:rsidRPr="00460B9E" w:rsidRDefault="007B0D08" w:rsidP="007B0D08">
      <w:pPr>
        <w:pStyle w:val="ListParagraph"/>
        <w:numPr>
          <w:ilvl w:val="0"/>
          <w:numId w:val="1"/>
        </w:numPr>
        <w:rPr>
          <w:sz w:val="28"/>
          <w:szCs w:val="28"/>
          <w:lang w:eastAsia="et-EE"/>
        </w:rPr>
      </w:pPr>
      <w:r w:rsidRPr="00460B9E">
        <w:rPr>
          <w:lang w:eastAsia="et-EE"/>
        </w:rPr>
        <w:t>Järgmise juhatuse koosoleku aja määramine</w:t>
      </w:r>
      <w:r w:rsidRPr="00460B9E">
        <w:rPr>
          <w:sz w:val="28"/>
          <w:szCs w:val="28"/>
          <w:lang w:eastAsia="et-EE"/>
        </w:rPr>
        <w:t xml:space="preserve">.    </w:t>
      </w:r>
    </w:p>
    <w:p w:rsidR="007B3A5A" w:rsidRPr="00460B9E" w:rsidRDefault="007B3A5A" w:rsidP="00D874DD">
      <w:pPr>
        <w:jc w:val="center"/>
        <w:rPr>
          <w:rFonts w:cs="Tahoma"/>
          <w:szCs w:val="28"/>
        </w:rPr>
      </w:pPr>
    </w:p>
    <w:p w:rsidR="00EB5311" w:rsidRPr="00460B9E" w:rsidRDefault="00A21DAC" w:rsidP="00A21DAC">
      <w:pPr>
        <w:pStyle w:val="NoSpacing"/>
        <w:rPr>
          <w:u w:val="single"/>
        </w:rPr>
      </w:pPr>
      <w:r w:rsidRPr="00460B9E">
        <w:rPr>
          <w:u w:val="single"/>
        </w:rPr>
        <w:t>2.</w:t>
      </w:r>
      <w:r w:rsidR="00EB5311" w:rsidRPr="00460B9E">
        <w:rPr>
          <w:u w:val="single"/>
        </w:rPr>
        <w:t xml:space="preserve">Informatsioon kohtumisest maaomanike esindusorganisatsioonidega ja esindajate määramine ühisesse töögruppi. </w:t>
      </w:r>
    </w:p>
    <w:p w:rsidR="00AD1798" w:rsidRPr="00460B9E" w:rsidRDefault="001109FD" w:rsidP="00022C15">
      <w:pPr>
        <w:pStyle w:val="NoSpacing"/>
      </w:pPr>
      <w:r w:rsidRPr="00460B9E">
        <w:rPr>
          <w:u w:val="single"/>
        </w:rPr>
        <w:t>Koosoleku juhataja</w:t>
      </w:r>
      <w:r w:rsidR="00AD1798" w:rsidRPr="00460B9E">
        <w:t xml:space="preserve"> annab ülevaate esmaspäeval </w:t>
      </w:r>
      <w:r w:rsidR="007B0D08" w:rsidRPr="00460B9E">
        <w:t xml:space="preserve">EJS majas </w:t>
      </w:r>
      <w:r w:rsidR="00AD1798" w:rsidRPr="00460B9E">
        <w:t xml:space="preserve">toimunud </w:t>
      </w:r>
      <w:r w:rsidR="007B0D08" w:rsidRPr="00460B9E">
        <w:t>kohtumisest maaomanike esindusorganisatsioonide esindajatega.</w:t>
      </w:r>
      <w:r w:rsidR="00ED2F6B" w:rsidRPr="00460B9E">
        <w:t xml:space="preserve"> </w:t>
      </w:r>
      <w:r w:rsidR="00022C15" w:rsidRPr="00460B9E">
        <w:t>Koosolek oli väga emotsion</w:t>
      </w:r>
      <w:r w:rsidR="00DF08E0">
        <w:t xml:space="preserve">aalne ning lõppkokkuvõttes </w:t>
      </w:r>
      <w:r w:rsidR="00022C15" w:rsidRPr="00460B9E">
        <w:t xml:space="preserve">konstruktiivne. Koosolijate ühine seisukoht oli, et kohtumisi tuleb korraldada sagedamini. President teeb ettepaneku moodustada </w:t>
      </w:r>
      <w:r w:rsidRPr="00460B9E">
        <w:t>5-7 liikmeline</w:t>
      </w:r>
      <w:r w:rsidR="00022C15" w:rsidRPr="00460B9E">
        <w:t xml:space="preserve"> juhatuse töögrupp, et sellistel kohtumistel </w:t>
      </w:r>
      <w:r w:rsidRPr="00460B9E">
        <w:t xml:space="preserve">oleks EJS juhatus alati esindatud. Ta teeb ettepaneku nimetada töögrupi liikmeteks Tiit Tammsaar, Toomas Kõuhkna, Raivo Aeg, Raul Vahter, </w:t>
      </w:r>
      <w:r w:rsidRPr="00460B9E">
        <w:lastRenderedPageBreak/>
        <w:t>Jaanus Põldmaa, Rein Rosenberg, Jaak Volmer, Priit Vahtramäe, Margus Puust.</w:t>
      </w:r>
    </w:p>
    <w:p w:rsidR="00D460EC" w:rsidRPr="00460B9E" w:rsidRDefault="001109FD" w:rsidP="00D460EC">
      <w:pPr>
        <w:pStyle w:val="NoSpacing"/>
      </w:pPr>
      <w:r w:rsidRPr="00460B9E">
        <w:t>Hääletati: kõik poolt.</w:t>
      </w:r>
    </w:p>
    <w:p w:rsidR="001109FD" w:rsidRDefault="001109FD" w:rsidP="00D460EC">
      <w:pPr>
        <w:pStyle w:val="NoSpacing"/>
        <w:rPr>
          <w:b/>
        </w:rPr>
      </w:pPr>
      <w:r w:rsidRPr="00460B9E">
        <w:rPr>
          <w:b/>
        </w:rPr>
        <w:t>Otsus: Moodustada juhatuse töögrupp koostööks maaomanike esindusorganisat</w:t>
      </w:r>
      <w:r w:rsidR="00F87E89" w:rsidRPr="00460B9E">
        <w:rPr>
          <w:b/>
        </w:rPr>
        <w:t>s</w:t>
      </w:r>
      <w:r w:rsidRPr="00460B9E">
        <w:rPr>
          <w:b/>
        </w:rPr>
        <w:t>ioonidega. Töögrupi liikmed on Tiit Tammsaar, Toomas Kõuhkna, Raivo Aeg, Raul Vahter; Jaanus Põldmaa, Rein Rosenberg, Jaak Volmer, Priit Vahtramäe, Margus Puust.</w:t>
      </w:r>
    </w:p>
    <w:p w:rsidR="00DF08E0" w:rsidRPr="00460B9E" w:rsidRDefault="00DF08E0" w:rsidP="00D460EC">
      <w:pPr>
        <w:pStyle w:val="NoSpacing"/>
        <w:rPr>
          <w:b/>
        </w:rPr>
      </w:pPr>
    </w:p>
    <w:p w:rsidR="00EB5311" w:rsidRPr="00460B9E" w:rsidRDefault="00925D8A" w:rsidP="005553A7">
      <w:pPr>
        <w:pStyle w:val="NoSpacing"/>
        <w:rPr>
          <w:u w:val="single"/>
        </w:rPr>
      </w:pPr>
      <w:r w:rsidRPr="00460B9E">
        <w:rPr>
          <w:u w:val="single"/>
        </w:rPr>
        <w:t>3</w:t>
      </w:r>
      <w:r w:rsidR="005553A7" w:rsidRPr="00460B9E">
        <w:rPr>
          <w:u w:val="single"/>
        </w:rPr>
        <w:t>.</w:t>
      </w:r>
      <w:r w:rsidR="00DF08E0">
        <w:rPr>
          <w:u w:val="single"/>
        </w:rPr>
        <w:t xml:space="preserve"> </w:t>
      </w:r>
      <w:r w:rsidR="00EB5311" w:rsidRPr="00460B9E">
        <w:rPr>
          <w:u w:val="single"/>
        </w:rPr>
        <w:t>Jahitrofeede hindamine ja näituste korraldamine. (A.</w:t>
      </w:r>
      <w:r w:rsidR="00046F8A" w:rsidRPr="00460B9E">
        <w:rPr>
          <w:u w:val="single"/>
        </w:rPr>
        <w:t xml:space="preserve"> </w:t>
      </w:r>
      <w:r w:rsidR="00EB5311" w:rsidRPr="00460B9E">
        <w:rPr>
          <w:u w:val="single"/>
        </w:rPr>
        <w:t>Lillemäe)</w:t>
      </w:r>
    </w:p>
    <w:p w:rsidR="005553A7" w:rsidRPr="00460B9E" w:rsidRDefault="00AD1798" w:rsidP="005553A7">
      <w:pPr>
        <w:pStyle w:val="NoSpacing"/>
      </w:pPr>
      <w:r w:rsidRPr="00460B9E">
        <w:rPr>
          <w:u w:val="single"/>
        </w:rPr>
        <w:t>Juhatuse liikme Jaanus Põldmaa</w:t>
      </w:r>
      <w:r w:rsidRPr="00460B9E">
        <w:t xml:space="preserve"> initsiatiivil </w:t>
      </w:r>
      <w:r w:rsidR="00046F8A" w:rsidRPr="00460B9E">
        <w:t>võeti päevakorda EJS jahitrofeede hindamise ja näituste korraldamise kor</w:t>
      </w:r>
      <w:r w:rsidR="004672DE" w:rsidRPr="00460B9E">
        <w:t>d</w:t>
      </w:r>
      <w:r w:rsidR="00925A3F" w:rsidRPr="00460B9E">
        <w:t>. Jahitrofee-e</w:t>
      </w:r>
      <w:r w:rsidRPr="00460B9E">
        <w:t xml:space="preserve">kspert Kaarel Roht on ette valmistanud </w:t>
      </w:r>
      <w:r w:rsidR="00925A3F" w:rsidRPr="00460B9E">
        <w:t xml:space="preserve">korra </w:t>
      </w:r>
      <w:r w:rsidRPr="00460B9E">
        <w:t xml:space="preserve">projekti, mis on lisatud </w:t>
      </w:r>
      <w:r w:rsidR="004672DE" w:rsidRPr="00460B9E">
        <w:t>koosoleku materjalidele</w:t>
      </w:r>
      <w:r w:rsidR="00ED2F6B" w:rsidRPr="00460B9E">
        <w:t xml:space="preserve"> </w:t>
      </w:r>
      <w:r w:rsidR="004672DE" w:rsidRPr="00460B9E">
        <w:t>juhatusele</w:t>
      </w:r>
      <w:r w:rsidR="00ED2F6B" w:rsidRPr="00460B9E">
        <w:t xml:space="preserve"> aruteluks</w:t>
      </w:r>
      <w:r w:rsidRPr="00460B9E">
        <w:t>.</w:t>
      </w:r>
      <w:r w:rsidR="00ED2F6B" w:rsidRPr="00460B9E">
        <w:t xml:space="preserve"> </w:t>
      </w:r>
      <w:r w:rsidR="00DB1A37" w:rsidRPr="00460B9E">
        <w:rPr>
          <w:u w:val="single"/>
        </w:rPr>
        <w:t>Andres Lillemäe</w:t>
      </w:r>
      <w:r w:rsidR="00DB1A37" w:rsidRPr="00460B9E">
        <w:t xml:space="preserve"> tutvustab trofeede hindamise </w:t>
      </w:r>
      <w:r w:rsidR="004672DE" w:rsidRPr="00460B9E">
        <w:t xml:space="preserve">korda </w:t>
      </w:r>
      <w:r w:rsidR="00DB1A37" w:rsidRPr="00460B9E">
        <w:t>kogu maailmas. EJS kasutab CIC hindamise korda. CIC on jätnud palju asju rii</w:t>
      </w:r>
      <w:r w:rsidR="004672DE" w:rsidRPr="00460B9E">
        <w:t>kide</w:t>
      </w:r>
      <w:r w:rsidR="00DB1A37" w:rsidRPr="00460B9E">
        <w:t xml:space="preserve"> rahvusvahelis</w:t>
      </w:r>
      <w:r w:rsidR="004672DE" w:rsidRPr="00460B9E">
        <w:t>t</w:t>
      </w:r>
      <w:r w:rsidR="00DB1A37" w:rsidRPr="00460B9E">
        <w:t>e trofee-komisjoni</w:t>
      </w:r>
      <w:r w:rsidR="004672DE" w:rsidRPr="00460B9E">
        <w:t>de</w:t>
      </w:r>
      <w:r w:rsidR="00DB1A37" w:rsidRPr="00460B9E">
        <w:t xml:space="preserve"> otsustada.</w:t>
      </w:r>
      <w:r w:rsidR="004672DE" w:rsidRPr="00460B9E">
        <w:t xml:space="preserve"> Näiteks</w:t>
      </w:r>
      <w:r w:rsidR="00DB1A37" w:rsidRPr="00460B9E">
        <w:t xml:space="preserve"> 20.09</w:t>
      </w:r>
      <w:r w:rsidR="00DF08E0">
        <w:t>.</w:t>
      </w:r>
      <w:r w:rsidR="00DB1A37" w:rsidRPr="00460B9E">
        <w:t>2016</w:t>
      </w:r>
      <w:r w:rsidR="00DF08E0">
        <w:t>.</w:t>
      </w:r>
      <w:r w:rsidR="00DB1A37" w:rsidRPr="00460B9E">
        <w:t xml:space="preserve"> CIC otsusel ei ole nah</w:t>
      </w:r>
      <w:r w:rsidR="004672DE" w:rsidRPr="00460B9E">
        <w:t>ad</w:t>
      </w:r>
      <w:r w:rsidR="00DB1A37" w:rsidRPr="00460B9E">
        <w:t xml:space="preserve"> enam hinnatav</w:t>
      </w:r>
      <w:r w:rsidR="004672DE" w:rsidRPr="00460B9E">
        <w:t>ad</w:t>
      </w:r>
      <w:r w:rsidR="00DB1A37" w:rsidRPr="00460B9E">
        <w:t xml:space="preserve"> jahitrofee</w:t>
      </w:r>
      <w:r w:rsidR="004672DE" w:rsidRPr="00460B9E">
        <w:t>d</w:t>
      </w:r>
      <w:r w:rsidR="00DB1A37" w:rsidRPr="00460B9E">
        <w:t>. CIC</w:t>
      </w:r>
      <w:r w:rsidR="004672DE" w:rsidRPr="00460B9E">
        <w:t>is kasutatavad</w:t>
      </w:r>
      <w:r w:rsidR="00DB1A37" w:rsidRPr="00460B9E">
        <w:t xml:space="preserve"> keeled </w:t>
      </w:r>
      <w:r w:rsidR="004672DE" w:rsidRPr="00460B9E">
        <w:t>on inglise, saksa, vene ja</w:t>
      </w:r>
      <w:r w:rsidR="00DB1A37" w:rsidRPr="00460B9E">
        <w:t xml:space="preserve"> itaalia.</w:t>
      </w:r>
    </w:p>
    <w:p w:rsidR="00767EB1" w:rsidRPr="00460B9E" w:rsidRDefault="004672DE" w:rsidP="005553A7">
      <w:pPr>
        <w:pStyle w:val="NoSpacing"/>
      </w:pPr>
      <w:r w:rsidRPr="00460B9E">
        <w:t>Andres Lillemäe t</w:t>
      </w:r>
      <w:r w:rsidR="00DB1A37" w:rsidRPr="00460B9E">
        <w:t xml:space="preserve">utvustab </w:t>
      </w:r>
      <w:r w:rsidRPr="00460B9E">
        <w:t xml:space="preserve">EJS </w:t>
      </w:r>
      <w:r w:rsidR="00755467" w:rsidRPr="00460B9E">
        <w:t>jahi</w:t>
      </w:r>
      <w:r w:rsidRPr="00460B9E">
        <w:t xml:space="preserve">trofeede hindamise ja näituse </w:t>
      </w:r>
      <w:r w:rsidR="00DB1A37" w:rsidRPr="00460B9E">
        <w:t>kor</w:t>
      </w:r>
      <w:r w:rsidR="00755467" w:rsidRPr="00460B9E">
        <w:t>ra projekti. Oluline etapp</w:t>
      </w:r>
      <w:r w:rsidR="00DB1A37" w:rsidRPr="00460B9E">
        <w:t xml:space="preserve"> </w:t>
      </w:r>
      <w:r w:rsidR="00755467" w:rsidRPr="00460B9E">
        <w:t xml:space="preserve">on maakondlike hindamiste ja </w:t>
      </w:r>
      <w:r w:rsidR="00DB1A37" w:rsidRPr="00460B9E">
        <w:t>näitus</w:t>
      </w:r>
      <w:r w:rsidR="00755467" w:rsidRPr="00460B9E">
        <w:t>te läbiviimine</w:t>
      </w:r>
      <w:r w:rsidR="006F4D05" w:rsidRPr="00460B9E">
        <w:t>, mis</w:t>
      </w:r>
      <w:r w:rsidR="00DB1A37" w:rsidRPr="00460B9E">
        <w:t xml:space="preserve"> sellel hooajal </w:t>
      </w:r>
      <w:r w:rsidR="00755467" w:rsidRPr="00460B9E">
        <w:t>toimub viie</w:t>
      </w:r>
      <w:r w:rsidR="00DB1A37" w:rsidRPr="00460B9E">
        <w:t>s kohas: Harju</w:t>
      </w:r>
      <w:r w:rsidR="006F4D05" w:rsidRPr="00460B9E">
        <w:t>-</w:t>
      </w:r>
      <w:r w:rsidR="00DB1A37" w:rsidRPr="00460B9E">
        <w:t>, Viru</w:t>
      </w:r>
      <w:r w:rsidR="006F4D05" w:rsidRPr="00460B9E">
        <w:t>-</w:t>
      </w:r>
      <w:r w:rsidR="00DB1A37" w:rsidRPr="00460B9E">
        <w:t>, Saare</w:t>
      </w:r>
      <w:r w:rsidR="006F4D05" w:rsidRPr="00460B9E">
        <w:t>-</w:t>
      </w:r>
      <w:r w:rsidR="00DB1A37" w:rsidRPr="00460B9E">
        <w:t>, Pärnu</w:t>
      </w:r>
      <w:r w:rsidR="006F4D05" w:rsidRPr="00460B9E">
        <w:t>- ja</w:t>
      </w:r>
      <w:r w:rsidR="00DB1A37" w:rsidRPr="00460B9E">
        <w:t xml:space="preserve"> Tartu</w:t>
      </w:r>
      <w:r w:rsidR="006F4D05" w:rsidRPr="00460B9E">
        <w:t>maal</w:t>
      </w:r>
      <w:r w:rsidR="00DB1A37" w:rsidRPr="00460B9E">
        <w:t xml:space="preserve">. </w:t>
      </w:r>
      <w:r w:rsidR="006F4D05" w:rsidRPr="00460B9E">
        <w:t>Hindamistega koos toimuvad a</w:t>
      </w:r>
      <w:r w:rsidR="00DB1A37" w:rsidRPr="00460B9E">
        <w:t xml:space="preserve">lati </w:t>
      </w:r>
      <w:r w:rsidR="006F4D05" w:rsidRPr="00460B9E">
        <w:t xml:space="preserve">trofee-ekspertide </w:t>
      </w:r>
      <w:r w:rsidR="009B2F5B" w:rsidRPr="00460B9E">
        <w:t>alg</w:t>
      </w:r>
      <w:r w:rsidR="00DB1A37" w:rsidRPr="00460B9E">
        <w:t>koolitused.</w:t>
      </w:r>
    </w:p>
    <w:p w:rsidR="00767EB1" w:rsidRPr="00460B9E" w:rsidRDefault="00767EB1" w:rsidP="005553A7">
      <w:pPr>
        <w:pStyle w:val="NoSpacing"/>
        <w:rPr>
          <w:b/>
        </w:rPr>
      </w:pPr>
      <w:r w:rsidRPr="00460B9E">
        <w:rPr>
          <w:b/>
        </w:rPr>
        <w:t xml:space="preserve">Otsus: </w:t>
      </w:r>
      <w:r w:rsidR="009B2F5B" w:rsidRPr="00460B9E">
        <w:rPr>
          <w:b/>
        </w:rPr>
        <w:t>Vormistada EJS jahitrofeed</w:t>
      </w:r>
      <w:r w:rsidR="00DF08E0">
        <w:rPr>
          <w:b/>
        </w:rPr>
        <w:t>e ja näituste korraldamise kord</w:t>
      </w:r>
      <w:r w:rsidR="009B2F5B" w:rsidRPr="00460B9E">
        <w:rPr>
          <w:b/>
        </w:rPr>
        <w:t xml:space="preserve"> ja kinnitada</w:t>
      </w:r>
      <w:r w:rsidRPr="00460B9E">
        <w:rPr>
          <w:b/>
        </w:rPr>
        <w:t xml:space="preserve"> järgmisel koosolekul</w:t>
      </w:r>
      <w:r w:rsidR="009B2F5B" w:rsidRPr="00460B9E">
        <w:rPr>
          <w:b/>
        </w:rPr>
        <w:t>.</w:t>
      </w:r>
      <w:r w:rsidRPr="00460B9E">
        <w:rPr>
          <w:b/>
        </w:rPr>
        <w:t xml:space="preserve"> </w:t>
      </w:r>
    </w:p>
    <w:p w:rsidR="009B2F5B" w:rsidRPr="00460B9E" w:rsidRDefault="009B2F5B" w:rsidP="005553A7">
      <w:pPr>
        <w:pStyle w:val="NoSpacing"/>
      </w:pPr>
    </w:p>
    <w:p w:rsidR="00EB5311" w:rsidRDefault="00925D8A" w:rsidP="005553A7">
      <w:pPr>
        <w:pStyle w:val="NoSpacing"/>
        <w:rPr>
          <w:u w:val="single"/>
        </w:rPr>
      </w:pPr>
      <w:r w:rsidRPr="00460B9E">
        <w:rPr>
          <w:u w:val="single"/>
        </w:rPr>
        <w:t>4</w:t>
      </w:r>
      <w:r w:rsidR="005553A7" w:rsidRPr="00460B9E">
        <w:rPr>
          <w:u w:val="single"/>
        </w:rPr>
        <w:t>.</w:t>
      </w:r>
      <w:r w:rsidR="00DF08E0">
        <w:rPr>
          <w:u w:val="single"/>
        </w:rPr>
        <w:t xml:space="preserve"> </w:t>
      </w:r>
      <w:proofErr w:type="spellStart"/>
      <w:r w:rsidR="00EB5311" w:rsidRPr="00460B9E">
        <w:rPr>
          <w:u w:val="single"/>
        </w:rPr>
        <w:t>SAKi</w:t>
      </w:r>
      <w:proofErr w:type="spellEnd"/>
      <w:r w:rsidR="00EB5311" w:rsidRPr="00460B9E">
        <w:rPr>
          <w:u w:val="single"/>
        </w:rPr>
        <w:t xml:space="preserve"> leping </w:t>
      </w:r>
      <w:proofErr w:type="spellStart"/>
      <w:r w:rsidR="00EB5311" w:rsidRPr="00460B9E">
        <w:rPr>
          <w:u w:val="single"/>
        </w:rPr>
        <w:t>VTAga</w:t>
      </w:r>
      <w:proofErr w:type="spellEnd"/>
      <w:r w:rsidR="00EB5311" w:rsidRPr="00460B9E">
        <w:rPr>
          <w:u w:val="single"/>
        </w:rPr>
        <w:t xml:space="preserve"> 2017. </w:t>
      </w:r>
    </w:p>
    <w:p w:rsidR="00DF08E0" w:rsidRPr="00460B9E" w:rsidRDefault="00DF08E0" w:rsidP="005553A7">
      <w:pPr>
        <w:pStyle w:val="NoSpacing"/>
        <w:rPr>
          <w:u w:val="single"/>
        </w:rPr>
      </w:pPr>
    </w:p>
    <w:p w:rsidR="005D7067" w:rsidRPr="00460B9E" w:rsidRDefault="009B2F5B" w:rsidP="00767EB1">
      <w:pPr>
        <w:pStyle w:val="NoSpacing"/>
      </w:pPr>
      <w:r w:rsidRPr="00460B9E">
        <w:rPr>
          <w:u w:val="single"/>
        </w:rPr>
        <w:t xml:space="preserve">EJS tegevjuht </w:t>
      </w:r>
      <w:r w:rsidR="00767EB1" w:rsidRPr="00460B9E">
        <w:rPr>
          <w:u w:val="single"/>
        </w:rPr>
        <w:t>Tõnis Korts</w:t>
      </w:r>
      <w:r w:rsidRPr="00460B9E">
        <w:t xml:space="preserve"> selgitab, et e</w:t>
      </w:r>
      <w:r w:rsidR="00ED2F6B" w:rsidRPr="00460B9E">
        <w:t xml:space="preserve">elmisel aastal oli SAKi alane leping VTAga (metssigade matmine ja konteineritesse paigutamine) EJSi käes. </w:t>
      </w:r>
      <w:r w:rsidRPr="00460B9E">
        <w:t>2016</w:t>
      </w:r>
      <w:r w:rsidR="00DF08E0">
        <w:t>.</w:t>
      </w:r>
      <w:r w:rsidR="00ED2F6B" w:rsidRPr="00460B9E">
        <w:t xml:space="preserve"> aastal on </w:t>
      </w:r>
      <w:r w:rsidRPr="00460B9E">
        <w:t xml:space="preserve">VTA sõlminud </w:t>
      </w:r>
      <w:r w:rsidR="00ED2F6B" w:rsidRPr="00460B9E">
        <w:t xml:space="preserve">lepingud otse seltsidega. </w:t>
      </w:r>
      <w:r w:rsidRPr="00460B9E">
        <w:t xml:space="preserve">2017 </w:t>
      </w:r>
      <w:r w:rsidR="00ED2F6B" w:rsidRPr="00460B9E">
        <w:t xml:space="preserve"> aastal on </w:t>
      </w:r>
      <w:proofErr w:type="spellStart"/>
      <w:r w:rsidR="00ED2F6B" w:rsidRPr="00460B9E">
        <w:t>VTAl</w:t>
      </w:r>
      <w:proofErr w:type="spellEnd"/>
      <w:r w:rsidR="00ED2F6B" w:rsidRPr="00460B9E">
        <w:t xml:space="preserve"> valmidus </w:t>
      </w:r>
      <w:r w:rsidR="00DF08E0">
        <w:t xml:space="preserve">ja soov </w:t>
      </w:r>
      <w:r w:rsidR="00ED2F6B" w:rsidRPr="00460B9E">
        <w:t xml:space="preserve">anda leping uuesti haldamiseks </w:t>
      </w:r>
      <w:proofErr w:type="spellStart"/>
      <w:r w:rsidR="00ED2F6B" w:rsidRPr="00460B9E">
        <w:t>EJS-le</w:t>
      </w:r>
      <w:proofErr w:type="spellEnd"/>
      <w:r w:rsidR="00ED2F6B" w:rsidRPr="00460B9E">
        <w:t xml:space="preserve">. Vahepeal on lisandunud lepingusse emise küttimise toetus. Hetkel lepingu projekti veel ei ole, </w:t>
      </w:r>
      <w:r w:rsidRPr="00460B9E">
        <w:t xml:space="preserve">VTA lubas selle detsembris. Tuleb üks leping metssigade matmise, konteinerisse panemise, organite kogumise kohta. </w:t>
      </w:r>
      <w:r w:rsidR="00D0527F">
        <w:t>VTA on lepingus</w:t>
      </w:r>
      <w:r w:rsidRPr="00460B9E">
        <w:t xml:space="preserve"> on vahendustasu</w:t>
      </w:r>
      <w:r w:rsidR="00D0527F">
        <w:t>ks ettenähtud</w:t>
      </w:r>
      <w:r w:rsidRPr="00460B9E">
        <w:t xml:space="preserve"> 10% lepingu haldajale.</w:t>
      </w:r>
      <w:r w:rsidR="005D7067" w:rsidRPr="00460B9E">
        <w:t xml:space="preserve"> Tasude maksmine käib läbi EJS-i kui lepinguhoidja. Lepingud edasi teh</w:t>
      </w:r>
      <w:r w:rsidR="00D0527F">
        <w:t xml:space="preserve">akse võimalusel EJS maakondlike </w:t>
      </w:r>
      <w:r w:rsidR="005D7067" w:rsidRPr="00460B9E">
        <w:t>liikmesorganisatsioonidega.</w:t>
      </w:r>
      <w:r w:rsidR="00D0527F">
        <w:t xml:space="preserve"> </w:t>
      </w:r>
      <w:r w:rsidR="005D7067" w:rsidRPr="00460B9E">
        <w:t>Juhatuse liikmed on põhiprintsiipidega nõus</w:t>
      </w:r>
      <w:r w:rsidR="00D0527F">
        <w:t xml:space="preserve"> ja toetavad VTA ettepanekut lepingu sõlmimiseks</w:t>
      </w:r>
      <w:r w:rsidR="005D7067" w:rsidRPr="00460B9E">
        <w:t>.</w:t>
      </w:r>
    </w:p>
    <w:p w:rsidR="005D7067" w:rsidRPr="00460B9E" w:rsidRDefault="005D7067" w:rsidP="00767EB1">
      <w:pPr>
        <w:pStyle w:val="NoSpacing"/>
      </w:pPr>
      <w:r w:rsidRPr="00460B9E">
        <w:t>Küsitakse külmkambrite kohta. EJS tegevjuht selgitab, et külmkambrite jaotamisel on järgitud põhimõtet, et need paikneksid üh</w:t>
      </w:r>
      <w:r w:rsidR="00D0527F">
        <w:t>tlaselt üle vabariigi</w:t>
      </w:r>
      <w:r w:rsidRPr="00460B9E">
        <w:t>. Tõstatatakse küsimus konteineritest, kuhu leitud sead ei mahu. Kui kütitud 6. seast on nakatunud 1, mida teha siis ülejäänutega?</w:t>
      </w:r>
      <w:r w:rsidR="003C6CDF" w:rsidRPr="00460B9E">
        <w:t xml:space="preserve"> Kui osa kütitud karjast on terved ja osa antikehadega, kas antikehadega tuleb matta?</w:t>
      </w:r>
    </w:p>
    <w:p w:rsidR="002B0318" w:rsidRPr="00460B9E" w:rsidRDefault="00DF08E0" w:rsidP="003C6CDF">
      <w:pPr>
        <w:pStyle w:val="NoSpacing"/>
        <w:rPr>
          <w:rFonts w:cs="Tahoma"/>
          <w:szCs w:val="28"/>
        </w:rPr>
      </w:pPr>
      <w:r>
        <w:rPr>
          <w:rFonts w:cs="Tahoma"/>
          <w:szCs w:val="28"/>
        </w:rPr>
        <w:t>Karel Rüütli küsib, kas VTA</w:t>
      </w:r>
      <w:r w:rsidR="003C6CDF" w:rsidRPr="00460B9E">
        <w:rPr>
          <w:rFonts w:cs="Tahoma"/>
          <w:szCs w:val="28"/>
        </w:rPr>
        <w:t xml:space="preserve"> teeb midagi ennetamaks põtradel levivat nakkushaigust?</w:t>
      </w:r>
    </w:p>
    <w:p w:rsidR="002B0318" w:rsidRPr="00460B9E" w:rsidRDefault="002B0318" w:rsidP="00767EB1">
      <w:pPr>
        <w:pStyle w:val="NoSpacing"/>
        <w:rPr>
          <w:rFonts w:cs="Tahoma"/>
          <w:b/>
          <w:szCs w:val="28"/>
        </w:rPr>
      </w:pPr>
      <w:r w:rsidRPr="00460B9E">
        <w:rPr>
          <w:rFonts w:cs="Tahoma"/>
          <w:b/>
          <w:szCs w:val="28"/>
        </w:rPr>
        <w:t xml:space="preserve">Otsus: Volitada </w:t>
      </w:r>
      <w:r w:rsidR="003C6CDF" w:rsidRPr="00460B9E">
        <w:rPr>
          <w:rFonts w:cs="Tahoma"/>
          <w:b/>
          <w:szCs w:val="28"/>
        </w:rPr>
        <w:t xml:space="preserve">EJS tegevjuhti </w:t>
      </w:r>
      <w:r w:rsidRPr="00460B9E">
        <w:rPr>
          <w:rFonts w:cs="Tahoma"/>
          <w:b/>
          <w:szCs w:val="28"/>
        </w:rPr>
        <w:t xml:space="preserve">Tõnis Kortsu </w:t>
      </w:r>
      <w:r w:rsidR="00DF08E0">
        <w:rPr>
          <w:rFonts w:cs="Tahoma"/>
          <w:b/>
          <w:szCs w:val="28"/>
        </w:rPr>
        <w:t xml:space="preserve">VTA SAK </w:t>
      </w:r>
      <w:r w:rsidRPr="00460B9E">
        <w:rPr>
          <w:rFonts w:cs="Tahoma"/>
          <w:b/>
          <w:szCs w:val="28"/>
        </w:rPr>
        <w:t>lepinguga edasi tegutsema</w:t>
      </w:r>
      <w:r w:rsidR="00DF08E0">
        <w:rPr>
          <w:rFonts w:cs="Tahoma"/>
          <w:b/>
          <w:szCs w:val="28"/>
        </w:rPr>
        <w:t xml:space="preserve"> ja see sõlmida</w:t>
      </w:r>
      <w:r w:rsidR="003C6CDF" w:rsidRPr="00460B9E">
        <w:rPr>
          <w:rFonts w:cs="Tahoma"/>
          <w:b/>
          <w:szCs w:val="28"/>
        </w:rPr>
        <w:t xml:space="preserve">. </w:t>
      </w:r>
    </w:p>
    <w:p w:rsidR="00767EB1" w:rsidRPr="00460B9E" w:rsidRDefault="00767EB1" w:rsidP="00767EB1">
      <w:pPr>
        <w:pStyle w:val="NoSpacing"/>
        <w:rPr>
          <w:rFonts w:cs="Tahoma"/>
          <w:szCs w:val="28"/>
        </w:rPr>
      </w:pPr>
    </w:p>
    <w:p w:rsidR="003C6CDF" w:rsidRDefault="00925D8A" w:rsidP="00DB1A37">
      <w:pPr>
        <w:pStyle w:val="NoSpacing"/>
        <w:rPr>
          <w:u w:val="single"/>
        </w:rPr>
      </w:pPr>
      <w:r w:rsidRPr="00460B9E">
        <w:rPr>
          <w:u w:val="single"/>
        </w:rPr>
        <w:t>5</w:t>
      </w:r>
      <w:r w:rsidR="00DB1A37" w:rsidRPr="00460B9E">
        <w:rPr>
          <w:u w:val="single"/>
        </w:rPr>
        <w:t>.</w:t>
      </w:r>
      <w:r w:rsidR="00E061E0" w:rsidRPr="00460B9E">
        <w:rPr>
          <w:u w:val="single"/>
        </w:rPr>
        <w:t xml:space="preserve"> </w:t>
      </w:r>
      <w:r w:rsidR="00EB5311" w:rsidRPr="00460B9E">
        <w:rPr>
          <w:u w:val="single"/>
        </w:rPr>
        <w:t xml:space="preserve">Ülevaade liikmete poolt moodustatud ulukikahju fondidest. </w:t>
      </w:r>
    </w:p>
    <w:p w:rsidR="00DF08E0" w:rsidRPr="00460B9E" w:rsidRDefault="00DF08E0" w:rsidP="00DB1A37">
      <w:pPr>
        <w:pStyle w:val="NoSpacing"/>
        <w:rPr>
          <w:u w:val="single"/>
        </w:rPr>
      </w:pPr>
    </w:p>
    <w:p w:rsidR="002B0318" w:rsidRPr="00460B9E" w:rsidRDefault="00ED2F6B" w:rsidP="00DB1A37">
      <w:pPr>
        <w:pStyle w:val="NoSpacing"/>
      </w:pPr>
      <w:r w:rsidRPr="00460B9E">
        <w:t xml:space="preserve">Koljunuki sadamas toimunud juhatuse koosolekul 26. mai </w:t>
      </w:r>
      <w:r w:rsidR="00C23E15" w:rsidRPr="00460B9E">
        <w:t xml:space="preserve">k.a. </w:t>
      </w:r>
      <w:r w:rsidRPr="00460B9E">
        <w:t>otsustas juhatus, et k</w:t>
      </w:r>
      <w:r w:rsidR="00C42EDE" w:rsidRPr="00460B9E">
        <w:t>oondatakse</w:t>
      </w:r>
      <w:r w:rsidRPr="00460B9E">
        <w:t xml:space="preserve"> kokku informatsioon reservfond</w:t>
      </w:r>
      <w:r w:rsidR="00C42EDE" w:rsidRPr="00460B9E">
        <w:t xml:space="preserve">ide osas ja edastatakse </w:t>
      </w:r>
      <w:r w:rsidRPr="00460B9E">
        <w:t>liikmetele.</w:t>
      </w:r>
      <w:r w:rsidR="00C42EDE" w:rsidRPr="00460B9E">
        <w:t xml:space="preserve"> </w:t>
      </w:r>
    </w:p>
    <w:p w:rsidR="007F7C3B" w:rsidRPr="00460B9E" w:rsidRDefault="00C42EDE" w:rsidP="00DB1A37">
      <w:pPr>
        <w:pStyle w:val="NoSpacing"/>
      </w:pPr>
      <w:r w:rsidRPr="00460B9E">
        <w:rPr>
          <w:u w:val="single"/>
        </w:rPr>
        <w:t>Andres Lillemäe</w:t>
      </w:r>
      <w:r w:rsidRPr="00460B9E">
        <w:t xml:space="preserve"> </w:t>
      </w:r>
      <w:r w:rsidR="002B0318" w:rsidRPr="00460B9E">
        <w:t xml:space="preserve">tutvustab </w:t>
      </w:r>
      <w:r w:rsidR="003C6CDF" w:rsidRPr="00460B9E">
        <w:t xml:space="preserve">liikmetelt </w:t>
      </w:r>
      <w:r w:rsidR="002B0318" w:rsidRPr="00460B9E">
        <w:t>l</w:t>
      </w:r>
      <w:r w:rsidR="00AD5BB5" w:rsidRPr="00460B9E">
        <w:t xml:space="preserve">aekunud </w:t>
      </w:r>
      <w:r w:rsidR="00316CC7" w:rsidRPr="00460B9E">
        <w:t>andmeid (</w:t>
      </w:r>
      <w:r w:rsidR="00AD5BB5" w:rsidRPr="00460B9E">
        <w:t>tabel</w:t>
      </w:r>
      <w:r w:rsidR="00E061E0" w:rsidRPr="00460B9E">
        <w:t>i</w:t>
      </w:r>
      <w:r w:rsidR="00316CC7" w:rsidRPr="00460B9E">
        <w:t>s)</w:t>
      </w:r>
      <w:r w:rsidR="00E061E0" w:rsidRPr="00460B9E">
        <w:t xml:space="preserve">. 16-l </w:t>
      </w:r>
      <w:r w:rsidR="00316CC7" w:rsidRPr="00460B9E">
        <w:t xml:space="preserve">liikmel </w:t>
      </w:r>
      <w:r w:rsidR="00E061E0" w:rsidRPr="00460B9E">
        <w:t xml:space="preserve">on </w:t>
      </w:r>
      <w:r w:rsidR="00316CC7" w:rsidRPr="00460B9E">
        <w:t xml:space="preserve">loodud kahjutasude </w:t>
      </w:r>
      <w:r w:rsidR="00E061E0" w:rsidRPr="00460B9E">
        <w:t>fond s.h. 6 maakondlikul organisatsioonil</w:t>
      </w:r>
      <w:r w:rsidR="00316CC7" w:rsidRPr="00460B9E">
        <w:t>.</w:t>
      </w:r>
    </w:p>
    <w:p w:rsidR="007F7C3B" w:rsidRPr="00460B9E" w:rsidRDefault="007F7C3B" w:rsidP="00DB1A37">
      <w:pPr>
        <w:pStyle w:val="NoSpacing"/>
      </w:pPr>
      <w:r w:rsidRPr="00460B9E">
        <w:t xml:space="preserve">Juhatuse liikmed arutavad, et vaatamata vähestele vastajatele on  üle poole vabariigi pindalast kaetud ulukikahjustuse fondiga. SA KIK on seni maksnud ühe taotluse, kus 30% kahjustuse </w:t>
      </w:r>
      <w:r w:rsidRPr="00460B9E">
        <w:lastRenderedPageBreak/>
        <w:t>kogu maksumusest taotluses tasus 10%.</w:t>
      </w:r>
    </w:p>
    <w:p w:rsidR="007F7C3B" w:rsidRPr="00460B9E" w:rsidRDefault="007F7C3B" w:rsidP="00DB1A37">
      <w:pPr>
        <w:pStyle w:val="NoSpacing"/>
      </w:pPr>
      <w:r w:rsidRPr="00460B9E">
        <w:t xml:space="preserve">Juhatuse liikmed leiavad, et ulukikahjutuse fondide statistikaga tuleb edasi tegeleda: koguda andmeid maakondade ja pindalade kaupa, missugused on fondide ülesehitused, palju on kogutud ja palju kahjustuste eest tasutud. </w:t>
      </w:r>
    </w:p>
    <w:p w:rsidR="00AD5BB5" w:rsidRPr="00460B9E" w:rsidRDefault="00E061E0" w:rsidP="00E061E0">
      <w:pPr>
        <w:spacing w:line="360" w:lineRule="auto"/>
        <w:jc w:val="both"/>
        <w:rPr>
          <w:rFonts w:cs="Tahoma"/>
          <w:b/>
          <w:szCs w:val="28"/>
        </w:rPr>
      </w:pPr>
      <w:r w:rsidRPr="00460B9E">
        <w:rPr>
          <w:rFonts w:cs="Tahoma"/>
          <w:b/>
          <w:szCs w:val="28"/>
        </w:rPr>
        <w:t xml:space="preserve">Otsus: Võtta teadmiseks ja arendada statistikat </w:t>
      </w:r>
      <w:r w:rsidR="007F7C3B" w:rsidRPr="00460B9E">
        <w:rPr>
          <w:rFonts w:cs="Tahoma"/>
          <w:b/>
          <w:szCs w:val="28"/>
        </w:rPr>
        <w:t xml:space="preserve">jahikahjustuste fondide osas </w:t>
      </w:r>
      <w:r w:rsidRPr="00460B9E">
        <w:rPr>
          <w:rFonts w:cs="Tahoma"/>
          <w:b/>
          <w:szCs w:val="28"/>
        </w:rPr>
        <w:t>edasi.</w:t>
      </w:r>
    </w:p>
    <w:p w:rsidR="007F7C3B" w:rsidRPr="00460B9E" w:rsidRDefault="00200CA2" w:rsidP="00E061E0">
      <w:pPr>
        <w:pStyle w:val="NoSpacing"/>
        <w:rPr>
          <w:u w:val="single"/>
        </w:rPr>
      </w:pPr>
      <w:r w:rsidRPr="00460B9E">
        <w:rPr>
          <w:u w:val="single"/>
        </w:rPr>
        <w:t>6</w:t>
      </w:r>
      <w:r w:rsidR="00E061E0" w:rsidRPr="00460B9E">
        <w:rPr>
          <w:u w:val="single"/>
        </w:rPr>
        <w:t>.</w:t>
      </w:r>
      <w:r w:rsidR="00DF08E0">
        <w:rPr>
          <w:u w:val="single"/>
        </w:rPr>
        <w:t xml:space="preserve"> </w:t>
      </w:r>
      <w:r w:rsidR="005C168C" w:rsidRPr="00460B9E">
        <w:rPr>
          <w:u w:val="single"/>
        </w:rPr>
        <w:t>Sõraliste</w:t>
      </w:r>
      <w:r w:rsidR="00EB5311" w:rsidRPr="00460B9E">
        <w:rPr>
          <w:u w:val="single"/>
        </w:rPr>
        <w:t xml:space="preserve"> edasisest uurimisest.</w:t>
      </w:r>
      <w:r w:rsidR="005C168C" w:rsidRPr="00460B9E">
        <w:rPr>
          <w:u w:val="single"/>
        </w:rPr>
        <w:t xml:space="preserve"> </w:t>
      </w:r>
    </w:p>
    <w:p w:rsidR="007F7C3B" w:rsidRPr="00460B9E" w:rsidRDefault="007F7C3B" w:rsidP="00E061E0">
      <w:pPr>
        <w:pStyle w:val="NoSpacing"/>
      </w:pPr>
      <w:r w:rsidRPr="00460B9E">
        <w:rPr>
          <w:u w:val="single"/>
        </w:rPr>
        <w:t xml:space="preserve">Juhatuse liige </w:t>
      </w:r>
      <w:r w:rsidR="00050B79" w:rsidRPr="00460B9E">
        <w:rPr>
          <w:u w:val="single"/>
        </w:rPr>
        <w:t>Priit Vahtramäe</w:t>
      </w:r>
      <w:r w:rsidR="00A97CC5">
        <w:t xml:space="preserve"> teeb ülevaate</w:t>
      </w:r>
      <w:r w:rsidRPr="00460B9E">
        <w:t xml:space="preserve"> seirest. </w:t>
      </w:r>
      <w:r w:rsidR="00C23E15" w:rsidRPr="00460B9E">
        <w:t xml:space="preserve">Riik koondab ridasid kokku ja vähendab uluki seirajaid. </w:t>
      </w:r>
      <w:r w:rsidRPr="00460B9E">
        <w:t xml:space="preserve">Sügisel toimunud Seirefoorum 2016 oli väga hea üritus, kuid jahimeeste ootusi paljuski ei täitnud. </w:t>
      </w:r>
    </w:p>
    <w:p w:rsidR="00050B79" w:rsidRPr="00460B9E" w:rsidRDefault="007F7C3B" w:rsidP="00E061E0">
      <w:pPr>
        <w:pStyle w:val="NoSpacing"/>
      </w:pPr>
      <w:r w:rsidRPr="00460B9E">
        <w:t>Seire korraldusel p</w:t>
      </w:r>
      <w:r w:rsidR="00050B79" w:rsidRPr="00460B9E">
        <w:t>uuduvad metoodika</w:t>
      </w:r>
      <w:r w:rsidRPr="00460B9E">
        <w:t>d</w:t>
      </w:r>
      <w:r w:rsidR="00050B79" w:rsidRPr="00460B9E">
        <w:t xml:space="preserve">. </w:t>
      </w:r>
      <w:r w:rsidRPr="00460B9E">
        <w:t>T</w:t>
      </w:r>
      <w:r w:rsidR="00050B79" w:rsidRPr="00460B9E">
        <w:t xml:space="preserve">eadlased </w:t>
      </w:r>
      <w:r w:rsidRPr="00460B9E">
        <w:t>on alafinantseerimise tõttu koondatud</w:t>
      </w:r>
      <w:r w:rsidR="00050B79" w:rsidRPr="00460B9E">
        <w:t xml:space="preserve">. Ulukite struktuur teadmata. </w:t>
      </w:r>
      <w:r w:rsidRPr="00460B9E">
        <w:t>Palju kogutud teavet, statistilised aruanded, kogutud teadmised</w:t>
      </w:r>
      <w:r w:rsidR="00052941" w:rsidRPr="00460B9E">
        <w:t xml:space="preserve"> ja uurimised ei ole avalikult kättesaadavad. Riigis peaks olema kompetentne teadlane sõraliste kohta. </w:t>
      </w:r>
    </w:p>
    <w:p w:rsidR="00052941" w:rsidRPr="00460B9E" w:rsidRDefault="00052941" w:rsidP="00E061E0">
      <w:pPr>
        <w:pStyle w:val="NoSpacing"/>
      </w:pPr>
      <w:r w:rsidRPr="00460B9E">
        <w:rPr>
          <w:u w:val="single"/>
        </w:rPr>
        <w:t>Juhatuse liikmed</w:t>
      </w:r>
      <w:r w:rsidRPr="00460B9E">
        <w:t xml:space="preserve"> arutavad, et sõraliste seire korraldamine ei tohiks olla v</w:t>
      </w:r>
      <w:r w:rsidR="00014F2B" w:rsidRPr="00460B9E">
        <w:t xml:space="preserve">äga keerukas, sest suurkiskjatele tehakse seiret. Riik peaks panustama </w:t>
      </w:r>
      <w:r w:rsidR="00E0619E" w:rsidRPr="00460B9E">
        <w:t>v</w:t>
      </w:r>
      <w:r w:rsidR="00014F2B" w:rsidRPr="00460B9E">
        <w:t>ahendeid, et luua süsteem, et siis jahimeeste ja maaomanike abil teaduspõhiselt seiret korraldada.</w:t>
      </w:r>
    </w:p>
    <w:p w:rsidR="00200CA2" w:rsidRPr="00460B9E" w:rsidRDefault="00014F2B" w:rsidP="00E061E0">
      <w:pPr>
        <w:pStyle w:val="NoSpacing"/>
      </w:pPr>
      <w:r w:rsidRPr="00460B9E">
        <w:t>Juhatuse liikmed</w:t>
      </w:r>
      <w:r w:rsidR="00200CA2" w:rsidRPr="00460B9E">
        <w:t xml:space="preserve"> </w:t>
      </w:r>
      <w:r w:rsidRPr="00460B9E">
        <w:t xml:space="preserve">arutavad, </w:t>
      </w:r>
      <w:r w:rsidR="00200CA2" w:rsidRPr="00460B9E">
        <w:t xml:space="preserve">kuidas </w:t>
      </w:r>
      <w:r w:rsidRPr="00460B9E">
        <w:t>viia ulukiloenduse tähtsus</w:t>
      </w:r>
      <w:r w:rsidR="00200CA2" w:rsidRPr="00460B9E">
        <w:t xml:space="preserve"> iga jahiseltsini. K</w:t>
      </w:r>
      <w:r w:rsidR="00316B00" w:rsidRPr="00460B9E">
        <w:t>ui</w:t>
      </w:r>
      <w:r w:rsidR="00200CA2" w:rsidRPr="00460B9E">
        <w:t xml:space="preserve"> see loendus tule</w:t>
      </w:r>
      <w:r w:rsidRPr="00460B9E">
        <w:t>ks</w:t>
      </w:r>
      <w:r w:rsidR="00200CA2" w:rsidRPr="00460B9E">
        <w:t xml:space="preserve"> koos ressursi jagamisega halduslepingu osaks. Hoovaks </w:t>
      </w:r>
      <w:r w:rsidRPr="00460B9E">
        <w:t>oleks jahi</w:t>
      </w:r>
      <w:r w:rsidR="00200CA2" w:rsidRPr="00460B9E">
        <w:t>lubade jaotamine.</w:t>
      </w:r>
    </w:p>
    <w:p w:rsidR="00200CA2" w:rsidRPr="00460B9E" w:rsidRDefault="00014F2B" w:rsidP="00E061E0">
      <w:pPr>
        <w:pStyle w:val="NoSpacing"/>
      </w:pPr>
      <w:r w:rsidRPr="00460B9E">
        <w:t xml:space="preserve">Oluline oleks jõuda </w:t>
      </w:r>
      <w:r w:rsidR="00316B00" w:rsidRPr="00460B9E">
        <w:t>halduslepinguga teadlaste kaasamiseks ulukiressursi haldamise</w:t>
      </w:r>
      <w:r w:rsidRPr="00460B9E">
        <w:t>l</w:t>
      </w:r>
      <w:r w:rsidR="00316B00" w:rsidRPr="00460B9E">
        <w:t>. Teadmi</w:t>
      </w:r>
      <w:r w:rsidR="00E0619E" w:rsidRPr="00460B9E">
        <w:t>s</w:t>
      </w:r>
      <w:r w:rsidR="00316B00" w:rsidRPr="00460B9E">
        <w:t xml:space="preserve">e </w:t>
      </w:r>
      <w:r w:rsidRPr="00460B9E">
        <w:t xml:space="preserve">fakti põhisest ulukiloendusest </w:t>
      </w:r>
      <w:r w:rsidR="00316B00" w:rsidRPr="00460B9E">
        <w:t xml:space="preserve">peab </w:t>
      </w:r>
      <w:r w:rsidR="00E0619E" w:rsidRPr="00460B9E">
        <w:t>jahimeestele omaks saama</w:t>
      </w:r>
      <w:r w:rsidR="00316B00" w:rsidRPr="00460B9E">
        <w:t>. See peaks olema maakondlik</w:t>
      </w:r>
      <w:r w:rsidR="00E0619E" w:rsidRPr="00460B9E">
        <w:t>u ühenduse</w:t>
      </w:r>
      <w:r w:rsidR="00316B00" w:rsidRPr="00460B9E">
        <w:t xml:space="preserve"> ülesanne.</w:t>
      </w:r>
      <w:r w:rsidR="00E0619E" w:rsidRPr="00460B9E">
        <w:t xml:space="preserve"> Samas ei tohi unustada, et oleme vabatahtlik organsatsioon.</w:t>
      </w:r>
    </w:p>
    <w:p w:rsidR="00E0619E" w:rsidRPr="00460B9E" w:rsidRDefault="00E0619E" w:rsidP="00E061E0">
      <w:pPr>
        <w:pStyle w:val="NoSpacing"/>
      </w:pPr>
      <w:r w:rsidRPr="00460B9E">
        <w:t>Enne tuleb luua vettepidav metoodika. EJS</w:t>
      </w:r>
      <w:r w:rsidR="00E84421" w:rsidRPr="00460B9E">
        <w:t>is</w:t>
      </w:r>
      <w:r w:rsidRPr="00460B9E">
        <w:t xml:space="preserve"> arendamisel olev elektrooniline jahilubade süsteem Jahis muudab seire läbiviimise lihtsamaks.</w:t>
      </w:r>
    </w:p>
    <w:p w:rsidR="00925D8A" w:rsidRPr="00460B9E" w:rsidRDefault="00E0619E" w:rsidP="00E061E0">
      <w:pPr>
        <w:pStyle w:val="NoSpacing"/>
      </w:pPr>
      <w:r w:rsidRPr="00460B9E">
        <w:t>Tehakse ettepanek halduselepingu juhtimine ja struktuur üle vaadata, kellele ja kuidas on võimalik seirealaseid kohustusi lisada</w:t>
      </w:r>
      <w:r w:rsidR="00925D8A" w:rsidRPr="00460B9E">
        <w:t>.</w:t>
      </w:r>
    </w:p>
    <w:p w:rsidR="00925D8A" w:rsidRPr="00460B9E" w:rsidRDefault="00925D8A" w:rsidP="00E061E0">
      <w:pPr>
        <w:pStyle w:val="NoSpacing"/>
        <w:rPr>
          <w:b/>
        </w:rPr>
      </w:pPr>
      <w:r w:rsidRPr="00460B9E">
        <w:rPr>
          <w:b/>
        </w:rPr>
        <w:t>Otsus</w:t>
      </w:r>
      <w:r w:rsidR="00E0619E" w:rsidRPr="00460B9E">
        <w:rPr>
          <w:b/>
        </w:rPr>
        <w:t>: Seire arendamise ja läbiviimise teema</w:t>
      </w:r>
      <w:r w:rsidRPr="00460B9E">
        <w:rPr>
          <w:b/>
        </w:rPr>
        <w:t xml:space="preserve"> jääb a</w:t>
      </w:r>
      <w:r w:rsidR="00DF08E0">
        <w:rPr>
          <w:b/>
        </w:rPr>
        <w:t>rendusgrupile</w:t>
      </w:r>
      <w:r w:rsidR="00E0619E" w:rsidRPr="00460B9E">
        <w:rPr>
          <w:b/>
        </w:rPr>
        <w:t xml:space="preserve"> </w:t>
      </w:r>
      <w:r w:rsidRPr="00460B9E">
        <w:rPr>
          <w:b/>
        </w:rPr>
        <w:t xml:space="preserve">teemana </w:t>
      </w:r>
      <w:r w:rsidR="00E0619E" w:rsidRPr="00460B9E">
        <w:rPr>
          <w:b/>
        </w:rPr>
        <w:t>käsitlemiseks.</w:t>
      </w:r>
    </w:p>
    <w:p w:rsidR="00925D8A" w:rsidRPr="00460B9E" w:rsidRDefault="00925D8A" w:rsidP="00E061E0">
      <w:pPr>
        <w:pStyle w:val="NoSpacing"/>
        <w:rPr>
          <w:b/>
        </w:rPr>
      </w:pPr>
    </w:p>
    <w:p w:rsidR="00EB5311" w:rsidRDefault="00925D8A" w:rsidP="00925D8A">
      <w:pPr>
        <w:pStyle w:val="NoSpacing"/>
        <w:rPr>
          <w:u w:val="single"/>
        </w:rPr>
      </w:pPr>
      <w:r w:rsidRPr="00460B9E">
        <w:rPr>
          <w:u w:val="single"/>
        </w:rPr>
        <w:t>7.</w:t>
      </w:r>
      <w:r w:rsidR="00DF08E0">
        <w:rPr>
          <w:u w:val="single"/>
        </w:rPr>
        <w:t xml:space="preserve"> </w:t>
      </w:r>
      <w:r w:rsidR="00200CA2" w:rsidRPr="00460B9E">
        <w:rPr>
          <w:u w:val="single"/>
        </w:rPr>
        <w:t xml:space="preserve">Rail Baltica </w:t>
      </w:r>
      <w:r w:rsidRPr="00460B9E">
        <w:rPr>
          <w:u w:val="single"/>
        </w:rPr>
        <w:t>t</w:t>
      </w:r>
      <w:r w:rsidR="00EB5311" w:rsidRPr="00460B9E">
        <w:rPr>
          <w:u w:val="single"/>
        </w:rPr>
        <w:t>eemalise kirja saatmine.</w:t>
      </w:r>
      <w:r w:rsidR="00C23E15" w:rsidRPr="00460B9E">
        <w:rPr>
          <w:u w:val="single"/>
        </w:rPr>
        <w:t xml:space="preserve"> </w:t>
      </w:r>
    </w:p>
    <w:p w:rsidR="00DF08E0" w:rsidRPr="00460B9E" w:rsidRDefault="00DF08E0" w:rsidP="00925D8A">
      <w:pPr>
        <w:pStyle w:val="NoSpacing"/>
        <w:rPr>
          <w:u w:val="single"/>
        </w:rPr>
      </w:pPr>
    </w:p>
    <w:p w:rsidR="00AD5BB5" w:rsidRPr="00460B9E" w:rsidRDefault="00F31CA5" w:rsidP="00925D8A">
      <w:pPr>
        <w:pStyle w:val="NoSpacing"/>
      </w:pPr>
      <w:r w:rsidRPr="00460B9E">
        <w:rPr>
          <w:u w:val="single"/>
        </w:rPr>
        <w:t>Tiit Tammsaar</w:t>
      </w:r>
      <w:r w:rsidRPr="00460B9E">
        <w:t xml:space="preserve">: </w:t>
      </w:r>
      <w:r w:rsidR="00DF08E0">
        <w:t xml:space="preserve">Eelmisel </w:t>
      </w:r>
      <w:r w:rsidR="00C23E15" w:rsidRPr="00460B9E">
        <w:t xml:space="preserve">koosolekul otsustas juhatus, et </w:t>
      </w:r>
      <w:r w:rsidR="00E84421" w:rsidRPr="00460B9E">
        <w:t xml:space="preserve">saata </w:t>
      </w:r>
      <w:r w:rsidR="00AD5BB5" w:rsidRPr="00460B9E">
        <w:t xml:space="preserve">jahimeeste ja ekspertide ühine pöördumine Riigikogule, Keskkonna- ja Majandusministeeriumile, Rail Balticu trassi täiendavate uuringute teostamiseks ulukipopulatsioonide jätkusuutlikust silmas pidades ning võimalusel huvigruppide ja spetsialistide kaasamist ja teavitamist lahenduste leidmisel. Kirja projekt </w:t>
      </w:r>
      <w:r w:rsidR="00E84421" w:rsidRPr="00460B9E">
        <w:t xml:space="preserve">tuli </w:t>
      </w:r>
      <w:r w:rsidR="00AD5BB5" w:rsidRPr="00460B9E">
        <w:t xml:space="preserve">koostada tegevjuhil järgmiseks juhatuse koosolekuks. </w:t>
      </w:r>
    </w:p>
    <w:p w:rsidR="00F31CA5" w:rsidRPr="00460B9E" w:rsidRDefault="00E84421" w:rsidP="00925D8A">
      <w:pPr>
        <w:pStyle w:val="NoSpacing"/>
      </w:pPr>
      <w:r w:rsidRPr="00460B9E">
        <w:t>Juhatuse liikmed arutasid kirjas käsitletut, et raudtee muudab Eesti t</w:t>
      </w:r>
      <w:r w:rsidR="00F31CA5" w:rsidRPr="00460B9E">
        <w:t xml:space="preserve">arastatud </w:t>
      </w:r>
      <w:r w:rsidRPr="00460B9E">
        <w:t>ulukiaiaks</w:t>
      </w:r>
      <w:r w:rsidR="00F31CA5" w:rsidRPr="00460B9E">
        <w:t xml:space="preserve"> mere ja Riia vahel</w:t>
      </w:r>
      <w:r w:rsidRPr="00460B9E">
        <w:t>. Ettepanekuna tuleks lisada, et r</w:t>
      </w:r>
      <w:r w:rsidR="00F31CA5" w:rsidRPr="00460B9E">
        <w:t xml:space="preserve">istumine raudtee ja sõidutee oleks nn. laiendatud variant, kus rong läheb pealt ja sõidutee alt – 6m kõrge ja 70 m laiune, kust </w:t>
      </w:r>
      <w:r w:rsidRPr="00460B9E">
        <w:t xml:space="preserve">ka </w:t>
      </w:r>
      <w:r w:rsidR="00F31CA5" w:rsidRPr="00460B9E">
        <w:t xml:space="preserve">suur sõraline läheb läbi. Põllumees </w:t>
      </w:r>
      <w:r w:rsidR="00C418BD" w:rsidRPr="00460B9E">
        <w:t xml:space="preserve">saaks </w:t>
      </w:r>
      <w:r w:rsidR="00F31CA5" w:rsidRPr="00460B9E">
        <w:t xml:space="preserve">ka sealt oma </w:t>
      </w:r>
      <w:r w:rsidR="00C418BD" w:rsidRPr="00460B9E">
        <w:t>masinatega</w:t>
      </w:r>
      <w:r w:rsidR="00F31CA5" w:rsidRPr="00460B9E">
        <w:t xml:space="preserve"> läbi.</w:t>
      </w:r>
      <w:r w:rsidR="00C418BD" w:rsidRPr="00460B9E">
        <w:t xml:space="preserve"> Raha puudusel ei tohiks kärpida praegu projektis olevate </w:t>
      </w:r>
      <w:proofErr w:type="spellStart"/>
      <w:r w:rsidR="00C418BD" w:rsidRPr="00460B9E">
        <w:t>ökoduktide</w:t>
      </w:r>
      <w:proofErr w:type="spellEnd"/>
      <w:r w:rsidR="00C418BD" w:rsidRPr="00460B9E">
        <w:t xml:space="preserve"> arvu. Arvatakse, et </w:t>
      </w:r>
      <w:proofErr w:type="spellStart"/>
      <w:r w:rsidR="00C418BD" w:rsidRPr="00460B9E">
        <w:t>ökoduktid</w:t>
      </w:r>
      <w:proofErr w:type="spellEnd"/>
      <w:r w:rsidR="00C418BD" w:rsidRPr="00460B9E">
        <w:t xml:space="preserve"> võiks asendada eelpool kirjeldatud ristmikega. Raudt</w:t>
      </w:r>
      <w:r w:rsidR="00D0527F">
        <w:t>eed ümbritsev 3m võrkaed on kul</w:t>
      </w:r>
      <w:r w:rsidR="00C418BD" w:rsidRPr="00460B9E">
        <w:t>li</w:t>
      </w:r>
      <w:r w:rsidR="00460B9E">
        <w:t>li</w:t>
      </w:r>
      <w:r w:rsidR="00C418BD" w:rsidRPr="00460B9E">
        <w:t xml:space="preserve">ste </w:t>
      </w:r>
      <w:r w:rsidR="00D0527F">
        <w:t xml:space="preserve">ja kanaliste </w:t>
      </w:r>
      <w:r w:rsidR="00C418BD" w:rsidRPr="00460B9E">
        <w:t>lõks.</w:t>
      </w:r>
      <w:r w:rsidR="00A21DAC" w:rsidRPr="00460B9E">
        <w:t xml:space="preserve"> </w:t>
      </w:r>
    </w:p>
    <w:p w:rsidR="00A21DAC" w:rsidRDefault="00F31CA5" w:rsidP="00A21DAC">
      <w:pPr>
        <w:pStyle w:val="NoSpacing"/>
      </w:pPr>
      <w:r w:rsidRPr="00460B9E">
        <w:rPr>
          <w:b/>
        </w:rPr>
        <w:t>Otsus</w:t>
      </w:r>
      <w:r w:rsidR="00A21DAC" w:rsidRPr="00460B9E">
        <w:rPr>
          <w:b/>
        </w:rPr>
        <w:t>: Saata kiri majandus- ja keskkonnaministeeriumile, Riigikogu keskkonna ja majanduskomisjonile</w:t>
      </w:r>
      <w:r w:rsidR="00A21DAC" w:rsidRPr="00460B9E">
        <w:t>.</w:t>
      </w:r>
    </w:p>
    <w:p w:rsidR="00B74C93" w:rsidRPr="00460B9E" w:rsidRDefault="00B74C93" w:rsidP="00A21DAC">
      <w:pPr>
        <w:pStyle w:val="NoSpacing"/>
      </w:pPr>
    </w:p>
    <w:p w:rsidR="00EB5311" w:rsidRPr="00460B9E" w:rsidRDefault="00925D8A" w:rsidP="00EE656D">
      <w:pPr>
        <w:pStyle w:val="NoSpacing"/>
      </w:pPr>
      <w:r w:rsidRPr="00460B9E">
        <w:t>8.</w:t>
      </w:r>
      <w:r w:rsidR="00B74C93">
        <w:t xml:space="preserve"> </w:t>
      </w:r>
      <w:r w:rsidR="00EB5311" w:rsidRPr="00460B9E">
        <w:t>Muu</w:t>
      </w:r>
      <w:r w:rsidR="005C168C" w:rsidRPr="00460B9E">
        <w:t>d küsimused.</w:t>
      </w:r>
    </w:p>
    <w:p w:rsidR="00EE656D" w:rsidRPr="00460B9E" w:rsidRDefault="00A21DAC" w:rsidP="00EE656D">
      <w:pPr>
        <w:pStyle w:val="NoSpacing"/>
      </w:pPr>
      <w:r w:rsidRPr="00460B9E">
        <w:t xml:space="preserve">Jahirahu </w:t>
      </w:r>
      <w:r w:rsidR="00B74C93">
        <w:t xml:space="preserve">väljakuulutamine </w:t>
      </w:r>
      <w:r w:rsidRPr="00460B9E">
        <w:t>toimub Haapsalus 18.detsembris, o</w:t>
      </w:r>
      <w:r w:rsidR="00B74C93">
        <w:t>savõtjate registreerimine</w:t>
      </w:r>
      <w:r w:rsidRPr="00460B9E">
        <w:t xml:space="preserve"> läbi EJS kodulehe.</w:t>
      </w:r>
    </w:p>
    <w:p w:rsidR="00A21DAC" w:rsidRPr="00460B9E" w:rsidRDefault="00EE656D" w:rsidP="00EE656D">
      <w:pPr>
        <w:pStyle w:val="NoSpacing"/>
      </w:pPr>
      <w:r w:rsidRPr="00460B9E">
        <w:t>J</w:t>
      </w:r>
      <w:r w:rsidR="005C168C" w:rsidRPr="00460B9E">
        <w:t>uubeliaasta</w:t>
      </w:r>
      <w:r w:rsidR="00A21DAC" w:rsidRPr="00460B9E">
        <w:t xml:space="preserve"> tähistamise raames toimub kolme</w:t>
      </w:r>
      <w:r w:rsidR="00B74C93">
        <w:t>kuningapäeva asemel vastuvõtt 17</w:t>
      </w:r>
      <w:r w:rsidR="00A21DAC" w:rsidRPr="00460B9E">
        <w:t>.</w:t>
      </w:r>
      <w:r w:rsidR="00B74C93">
        <w:t xml:space="preserve"> </w:t>
      </w:r>
      <w:r w:rsidR="00A21DAC" w:rsidRPr="00460B9E">
        <w:t>jaanuar</w:t>
      </w:r>
      <w:r w:rsidR="00B74C93">
        <w:t>il. Koht on hetkel otsustamisel, võimalusel Kadrioru loss.</w:t>
      </w:r>
    </w:p>
    <w:p w:rsidR="00EE656D" w:rsidRPr="00460B9E" w:rsidRDefault="00A21DAC" w:rsidP="00EE656D">
      <w:pPr>
        <w:pStyle w:val="NoSpacing"/>
      </w:pPr>
      <w:r w:rsidRPr="00460B9E">
        <w:t>Aarne Taal teeb ettepaneku korraldada järgimine j</w:t>
      </w:r>
      <w:r w:rsidR="00EE656D" w:rsidRPr="00460B9E">
        <w:t>uhatuse</w:t>
      </w:r>
      <w:r w:rsidRPr="00460B9E">
        <w:t xml:space="preserve"> koosolek koos </w:t>
      </w:r>
      <w:r w:rsidR="00EE656D" w:rsidRPr="00460B9E">
        <w:t>jah</w:t>
      </w:r>
      <w:r w:rsidRPr="00460B9E">
        <w:t>iga</w:t>
      </w:r>
      <w:r w:rsidR="00EE656D" w:rsidRPr="00460B9E">
        <w:t xml:space="preserve"> Läänemaal</w:t>
      </w:r>
      <w:r w:rsidRPr="00460B9E">
        <w:t>.</w:t>
      </w:r>
    </w:p>
    <w:p w:rsidR="00EE656D" w:rsidRPr="00460B9E" w:rsidRDefault="00EE656D" w:rsidP="00EE656D">
      <w:pPr>
        <w:pStyle w:val="NoSpacing"/>
      </w:pPr>
      <w:r w:rsidRPr="00460B9E">
        <w:lastRenderedPageBreak/>
        <w:t>Järgmises juhatuse</w:t>
      </w:r>
      <w:r w:rsidR="00460B9E" w:rsidRPr="00460B9E">
        <w:t xml:space="preserve"> </w:t>
      </w:r>
      <w:r w:rsidR="00B74C93">
        <w:t xml:space="preserve">üheks </w:t>
      </w:r>
      <w:r w:rsidR="00460B9E" w:rsidRPr="00460B9E">
        <w:t xml:space="preserve">teemaks on Jahidokumentide elektroonilise andmebaasi arendus: Karri </w:t>
      </w:r>
      <w:proofErr w:type="spellStart"/>
      <w:r w:rsidR="00460B9E" w:rsidRPr="00460B9E">
        <w:t>Urban</w:t>
      </w:r>
      <w:proofErr w:type="spellEnd"/>
      <w:r w:rsidR="00460B9E" w:rsidRPr="00460B9E">
        <w:t xml:space="preserve"> teeb ülevaate.</w:t>
      </w:r>
      <w:r w:rsidR="00B74C93">
        <w:t xml:space="preserve"> </w:t>
      </w:r>
      <w:r w:rsidR="00460B9E" w:rsidRPr="00460B9E">
        <w:t>Oliver Leif teatab, et k</w:t>
      </w:r>
      <w:r w:rsidRPr="00460B9E">
        <w:t xml:space="preserve">ülmkambrid hakatakse paigaldama </w:t>
      </w:r>
      <w:r w:rsidR="00460B9E" w:rsidRPr="00460B9E">
        <w:t xml:space="preserve">2017 </w:t>
      </w:r>
      <w:r w:rsidRPr="00460B9E">
        <w:t>jaanuaris.</w:t>
      </w:r>
    </w:p>
    <w:p w:rsidR="009D7884" w:rsidRPr="00B74C93" w:rsidRDefault="001A5B6D" w:rsidP="00B74C9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Cs w:val="28"/>
          <w:lang w:eastAsia="et-EE"/>
        </w:rPr>
      </w:pPr>
      <w:r w:rsidRPr="00B74C93">
        <w:rPr>
          <w:rFonts w:eastAsia="Times New Roman"/>
          <w:szCs w:val="28"/>
          <w:u w:val="single"/>
          <w:lang w:eastAsia="et-EE"/>
        </w:rPr>
        <w:t>Järgmise juhatuse koosoleku aja määramine.</w:t>
      </w:r>
      <w:r w:rsidR="00B15C42" w:rsidRPr="00B74C93">
        <w:rPr>
          <w:rFonts w:eastAsia="Times New Roman"/>
          <w:szCs w:val="28"/>
          <w:u w:val="single"/>
          <w:lang w:eastAsia="et-EE"/>
        </w:rPr>
        <w:t xml:space="preserve">    </w:t>
      </w:r>
      <w:r w:rsidR="00EE656D" w:rsidRPr="00B74C93">
        <w:rPr>
          <w:rFonts w:eastAsia="Times New Roman"/>
          <w:szCs w:val="28"/>
          <w:u w:val="single"/>
          <w:lang w:eastAsia="et-EE"/>
        </w:rPr>
        <w:t xml:space="preserve">                                                                          </w:t>
      </w:r>
      <w:r w:rsidR="00EE656D" w:rsidRPr="00B74C93">
        <w:rPr>
          <w:rFonts w:eastAsia="Times New Roman"/>
          <w:szCs w:val="28"/>
          <w:lang w:eastAsia="et-EE"/>
        </w:rPr>
        <w:t xml:space="preserve">Järgmine juhatuse koosolek toimub </w:t>
      </w:r>
      <w:r w:rsidR="00B74C93">
        <w:rPr>
          <w:rFonts w:eastAsia="Times New Roman"/>
          <w:szCs w:val="28"/>
          <w:lang w:eastAsia="et-EE"/>
        </w:rPr>
        <w:t>26.</w:t>
      </w:r>
      <w:r w:rsidR="00460B9E" w:rsidRPr="00B74C93">
        <w:rPr>
          <w:rFonts w:eastAsia="Times New Roman"/>
          <w:szCs w:val="28"/>
          <w:lang w:eastAsia="et-EE"/>
        </w:rPr>
        <w:t xml:space="preserve"> </w:t>
      </w:r>
      <w:r w:rsidR="00EE656D" w:rsidRPr="00B74C93">
        <w:rPr>
          <w:rFonts w:eastAsia="Times New Roman"/>
          <w:szCs w:val="28"/>
          <w:lang w:eastAsia="et-EE"/>
        </w:rPr>
        <w:t>jaanuari</w:t>
      </w:r>
      <w:r w:rsidR="00460B9E" w:rsidRPr="00B74C93">
        <w:rPr>
          <w:rFonts w:eastAsia="Times New Roman"/>
          <w:szCs w:val="28"/>
          <w:lang w:eastAsia="et-EE"/>
        </w:rPr>
        <w:t>l Läänemaal</w:t>
      </w:r>
      <w:r w:rsidR="00EE656D" w:rsidRPr="00B74C93">
        <w:rPr>
          <w:rFonts w:eastAsia="Times New Roman"/>
          <w:szCs w:val="28"/>
          <w:lang w:eastAsia="et-EE"/>
        </w:rPr>
        <w:t>.</w:t>
      </w:r>
    </w:p>
    <w:sectPr w:rsidR="009D7884" w:rsidRPr="00B74C93" w:rsidSect="002A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0578B"/>
    <w:multiLevelType w:val="hybridMultilevel"/>
    <w:tmpl w:val="847C123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31A6"/>
    <w:rsid w:val="00013043"/>
    <w:rsid w:val="00014F2B"/>
    <w:rsid w:val="0002139D"/>
    <w:rsid w:val="00022C15"/>
    <w:rsid w:val="000236A7"/>
    <w:rsid w:val="000254A0"/>
    <w:rsid w:val="00041E72"/>
    <w:rsid w:val="00046F8A"/>
    <w:rsid w:val="000472B4"/>
    <w:rsid w:val="00050B79"/>
    <w:rsid w:val="00052941"/>
    <w:rsid w:val="00076A87"/>
    <w:rsid w:val="00082CD0"/>
    <w:rsid w:val="00086ACA"/>
    <w:rsid w:val="00094F5A"/>
    <w:rsid w:val="000A730B"/>
    <w:rsid w:val="000B46DA"/>
    <w:rsid w:val="000C29AE"/>
    <w:rsid w:val="000D1BBF"/>
    <w:rsid w:val="000D7F99"/>
    <w:rsid w:val="000E403C"/>
    <w:rsid w:val="000E7824"/>
    <w:rsid w:val="0010757D"/>
    <w:rsid w:val="001109FD"/>
    <w:rsid w:val="001178E0"/>
    <w:rsid w:val="00120A13"/>
    <w:rsid w:val="0012628D"/>
    <w:rsid w:val="00127180"/>
    <w:rsid w:val="001404DD"/>
    <w:rsid w:val="00147FCE"/>
    <w:rsid w:val="00196EAF"/>
    <w:rsid w:val="001A44BE"/>
    <w:rsid w:val="001A5B6D"/>
    <w:rsid w:val="001B0B66"/>
    <w:rsid w:val="001D6277"/>
    <w:rsid w:val="001E5A79"/>
    <w:rsid w:val="00200CA2"/>
    <w:rsid w:val="002078E2"/>
    <w:rsid w:val="00221F5C"/>
    <w:rsid w:val="00233D6F"/>
    <w:rsid w:val="00234900"/>
    <w:rsid w:val="00262659"/>
    <w:rsid w:val="00267802"/>
    <w:rsid w:val="002706B5"/>
    <w:rsid w:val="002741D3"/>
    <w:rsid w:val="00275E7E"/>
    <w:rsid w:val="002A6087"/>
    <w:rsid w:val="002B0318"/>
    <w:rsid w:val="002B047B"/>
    <w:rsid w:val="002D3ADA"/>
    <w:rsid w:val="002E01BB"/>
    <w:rsid w:val="002E1B33"/>
    <w:rsid w:val="002E2431"/>
    <w:rsid w:val="002F026A"/>
    <w:rsid w:val="002F48F1"/>
    <w:rsid w:val="00304413"/>
    <w:rsid w:val="00316B00"/>
    <w:rsid w:val="00316CC7"/>
    <w:rsid w:val="00335A1C"/>
    <w:rsid w:val="0034340D"/>
    <w:rsid w:val="003702E4"/>
    <w:rsid w:val="003934BB"/>
    <w:rsid w:val="003A3B51"/>
    <w:rsid w:val="003B1729"/>
    <w:rsid w:val="003C6CDF"/>
    <w:rsid w:val="003D0184"/>
    <w:rsid w:val="003F3210"/>
    <w:rsid w:val="00410D6B"/>
    <w:rsid w:val="0041160F"/>
    <w:rsid w:val="0041610B"/>
    <w:rsid w:val="004203F3"/>
    <w:rsid w:val="0042345D"/>
    <w:rsid w:val="00425FEF"/>
    <w:rsid w:val="00460B9E"/>
    <w:rsid w:val="00465A69"/>
    <w:rsid w:val="00466493"/>
    <w:rsid w:val="004672DE"/>
    <w:rsid w:val="00472D50"/>
    <w:rsid w:val="00474118"/>
    <w:rsid w:val="0048070B"/>
    <w:rsid w:val="004E2BE1"/>
    <w:rsid w:val="00525068"/>
    <w:rsid w:val="00527EE9"/>
    <w:rsid w:val="00543EA4"/>
    <w:rsid w:val="00545C41"/>
    <w:rsid w:val="005553A7"/>
    <w:rsid w:val="00562AD4"/>
    <w:rsid w:val="005665DC"/>
    <w:rsid w:val="005840BD"/>
    <w:rsid w:val="00591846"/>
    <w:rsid w:val="005A6461"/>
    <w:rsid w:val="005B2143"/>
    <w:rsid w:val="005B27C8"/>
    <w:rsid w:val="005C168C"/>
    <w:rsid w:val="005C44DA"/>
    <w:rsid w:val="005D295B"/>
    <w:rsid w:val="005D4726"/>
    <w:rsid w:val="005D7067"/>
    <w:rsid w:val="005E7BAC"/>
    <w:rsid w:val="00603B86"/>
    <w:rsid w:val="0062041D"/>
    <w:rsid w:val="00622E3B"/>
    <w:rsid w:val="006258DB"/>
    <w:rsid w:val="00635E95"/>
    <w:rsid w:val="00651E55"/>
    <w:rsid w:val="00655F55"/>
    <w:rsid w:val="00664BC3"/>
    <w:rsid w:val="0067441B"/>
    <w:rsid w:val="0067453C"/>
    <w:rsid w:val="00676769"/>
    <w:rsid w:val="00677102"/>
    <w:rsid w:val="00680625"/>
    <w:rsid w:val="006964B8"/>
    <w:rsid w:val="006A2739"/>
    <w:rsid w:val="006B639A"/>
    <w:rsid w:val="006C0580"/>
    <w:rsid w:val="006C1C76"/>
    <w:rsid w:val="006C56C8"/>
    <w:rsid w:val="006D2768"/>
    <w:rsid w:val="006E17E7"/>
    <w:rsid w:val="006F4D05"/>
    <w:rsid w:val="006F7C7F"/>
    <w:rsid w:val="007020D9"/>
    <w:rsid w:val="00710B26"/>
    <w:rsid w:val="007115E4"/>
    <w:rsid w:val="00721B39"/>
    <w:rsid w:val="00721DAA"/>
    <w:rsid w:val="00723687"/>
    <w:rsid w:val="007247CB"/>
    <w:rsid w:val="00727A81"/>
    <w:rsid w:val="00727B12"/>
    <w:rsid w:val="00733FE6"/>
    <w:rsid w:val="00736494"/>
    <w:rsid w:val="007419D9"/>
    <w:rsid w:val="00742D97"/>
    <w:rsid w:val="0075177A"/>
    <w:rsid w:val="00755467"/>
    <w:rsid w:val="00767EB1"/>
    <w:rsid w:val="00770514"/>
    <w:rsid w:val="00773334"/>
    <w:rsid w:val="007A36B6"/>
    <w:rsid w:val="007B0D08"/>
    <w:rsid w:val="007B3A5A"/>
    <w:rsid w:val="007B6EDD"/>
    <w:rsid w:val="007C6D46"/>
    <w:rsid w:val="007D547A"/>
    <w:rsid w:val="007F7C3B"/>
    <w:rsid w:val="00806915"/>
    <w:rsid w:val="00820F36"/>
    <w:rsid w:val="00845313"/>
    <w:rsid w:val="00854171"/>
    <w:rsid w:val="00863BC2"/>
    <w:rsid w:val="0086772B"/>
    <w:rsid w:val="00871B7A"/>
    <w:rsid w:val="0088628C"/>
    <w:rsid w:val="008B2E84"/>
    <w:rsid w:val="008D5F7A"/>
    <w:rsid w:val="008E2B44"/>
    <w:rsid w:val="008F5711"/>
    <w:rsid w:val="008F6B1F"/>
    <w:rsid w:val="0091742A"/>
    <w:rsid w:val="00925A3F"/>
    <w:rsid w:val="00925D8A"/>
    <w:rsid w:val="0093377D"/>
    <w:rsid w:val="00934264"/>
    <w:rsid w:val="00945286"/>
    <w:rsid w:val="00947DD3"/>
    <w:rsid w:val="00951936"/>
    <w:rsid w:val="009905DB"/>
    <w:rsid w:val="009B2F5B"/>
    <w:rsid w:val="009C1853"/>
    <w:rsid w:val="009C27AE"/>
    <w:rsid w:val="009C5869"/>
    <w:rsid w:val="009D7884"/>
    <w:rsid w:val="009E5BC1"/>
    <w:rsid w:val="009F5B89"/>
    <w:rsid w:val="00A20BF9"/>
    <w:rsid w:val="00A21DAC"/>
    <w:rsid w:val="00A35BBB"/>
    <w:rsid w:val="00A375F9"/>
    <w:rsid w:val="00A44217"/>
    <w:rsid w:val="00A8234C"/>
    <w:rsid w:val="00A95B56"/>
    <w:rsid w:val="00A97CC5"/>
    <w:rsid w:val="00AC6614"/>
    <w:rsid w:val="00AD1798"/>
    <w:rsid w:val="00AD5BB5"/>
    <w:rsid w:val="00AF2ADB"/>
    <w:rsid w:val="00B07850"/>
    <w:rsid w:val="00B15C42"/>
    <w:rsid w:val="00B26C8D"/>
    <w:rsid w:val="00B43186"/>
    <w:rsid w:val="00B437F0"/>
    <w:rsid w:val="00B520C7"/>
    <w:rsid w:val="00B527E1"/>
    <w:rsid w:val="00B5389D"/>
    <w:rsid w:val="00B552BA"/>
    <w:rsid w:val="00B61F6B"/>
    <w:rsid w:val="00B74C93"/>
    <w:rsid w:val="00B7717B"/>
    <w:rsid w:val="00B777E6"/>
    <w:rsid w:val="00B81469"/>
    <w:rsid w:val="00B8203D"/>
    <w:rsid w:val="00B85349"/>
    <w:rsid w:val="00B9150D"/>
    <w:rsid w:val="00B96E36"/>
    <w:rsid w:val="00BA69FD"/>
    <w:rsid w:val="00BC2818"/>
    <w:rsid w:val="00BF441A"/>
    <w:rsid w:val="00BF4AAC"/>
    <w:rsid w:val="00C008F6"/>
    <w:rsid w:val="00C02A78"/>
    <w:rsid w:val="00C06AF7"/>
    <w:rsid w:val="00C13D5B"/>
    <w:rsid w:val="00C23E15"/>
    <w:rsid w:val="00C418BD"/>
    <w:rsid w:val="00C42E68"/>
    <w:rsid w:val="00C42EDE"/>
    <w:rsid w:val="00C460C1"/>
    <w:rsid w:val="00C50585"/>
    <w:rsid w:val="00C56189"/>
    <w:rsid w:val="00C5727D"/>
    <w:rsid w:val="00C57B58"/>
    <w:rsid w:val="00C718ED"/>
    <w:rsid w:val="00C92438"/>
    <w:rsid w:val="00C930D1"/>
    <w:rsid w:val="00C9511B"/>
    <w:rsid w:val="00C96711"/>
    <w:rsid w:val="00CA50BA"/>
    <w:rsid w:val="00CB0E64"/>
    <w:rsid w:val="00CC2429"/>
    <w:rsid w:val="00CE4EDF"/>
    <w:rsid w:val="00D020DE"/>
    <w:rsid w:val="00D0527F"/>
    <w:rsid w:val="00D2061D"/>
    <w:rsid w:val="00D35258"/>
    <w:rsid w:val="00D41F13"/>
    <w:rsid w:val="00D42873"/>
    <w:rsid w:val="00D460EC"/>
    <w:rsid w:val="00D50D87"/>
    <w:rsid w:val="00D54BF8"/>
    <w:rsid w:val="00D54E70"/>
    <w:rsid w:val="00D71ACE"/>
    <w:rsid w:val="00D71F3D"/>
    <w:rsid w:val="00D8478A"/>
    <w:rsid w:val="00D874DD"/>
    <w:rsid w:val="00DA605C"/>
    <w:rsid w:val="00DA62F0"/>
    <w:rsid w:val="00DB1A37"/>
    <w:rsid w:val="00DB33CC"/>
    <w:rsid w:val="00DB42C4"/>
    <w:rsid w:val="00DC10C1"/>
    <w:rsid w:val="00DC33B4"/>
    <w:rsid w:val="00DF08E0"/>
    <w:rsid w:val="00E0619E"/>
    <w:rsid w:val="00E061E0"/>
    <w:rsid w:val="00E12751"/>
    <w:rsid w:val="00E24F29"/>
    <w:rsid w:val="00E61519"/>
    <w:rsid w:val="00E64AE4"/>
    <w:rsid w:val="00E666AE"/>
    <w:rsid w:val="00E712E7"/>
    <w:rsid w:val="00E752C8"/>
    <w:rsid w:val="00E7737D"/>
    <w:rsid w:val="00E8381A"/>
    <w:rsid w:val="00E83F6A"/>
    <w:rsid w:val="00E84421"/>
    <w:rsid w:val="00EA274D"/>
    <w:rsid w:val="00EA2EBB"/>
    <w:rsid w:val="00EB041F"/>
    <w:rsid w:val="00EB5311"/>
    <w:rsid w:val="00ED2F6B"/>
    <w:rsid w:val="00EE656D"/>
    <w:rsid w:val="00EE6FEF"/>
    <w:rsid w:val="00F03A11"/>
    <w:rsid w:val="00F0789C"/>
    <w:rsid w:val="00F31CA5"/>
    <w:rsid w:val="00F563C7"/>
    <w:rsid w:val="00F61C48"/>
    <w:rsid w:val="00F63545"/>
    <w:rsid w:val="00F65572"/>
    <w:rsid w:val="00F73C47"/>
    <w:rsid w:val="00F81117"/>
    <w:rsid w:val="00F87E89"/>
    <w:rsid w:val="00FA3AB5"/>
    <w:rsid w:val="00FA59D3"/>
    <w:rsid w:val="00FC12C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71CC9-C9C5-42BE-A4E8-E89EDA1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D460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5DF6-FD95-4406-9BB3-01C2DF06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7689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2016-10-24T11:27:00Z</cp:lastPrinted>
  <dcterms:created xsi:type="dcterms:W3CDTF">2017-01-19T09:42:00Z</dcterms:created>
  <dcterms:modified xsi:type="dcterms:W3CDTF">2017-01-19T09:42:00Z</dcterms:modified>
</cp:coreProperties>
</file>